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093AE" w14:textId="77777777" w:rsidR="00C222F9" w:rsidRPr="00C222F9" w:rsidRDefault="00C222F9" w:rsidP="00C222F9">
      <w:pPr>
        <w:rPr>
          <w:rFonts w:asciiTheme="majorHAnsi" w:hAnsiTheme="majorHAnsi"/>
          <w:b/>
          <w:bCs/>
          <w:sz w:val="32"/>
          <w:szCs w:val="32"/>
        </w:rPr>
      </w:pPr>
      <w:proofErr w:type="spellStart"/>
      <w:r w:rsidRPr="00B03B92">
        <w:rPr>
          <w:rFonts w:asciiTheme="majorHAnsi" w:hAnsiTheme="majorHAnsi"/>
          <w:b/>
          <w:bCs/>
          <w:sz w:val="32"/>
          <w:szCs w:val="32"/>
        </w:rPr>
        <w:t>Enalapril</w:t>
      </w:r>
      <w:proofErr w:type="spellEnd"/>
      <w:r w:rsidRPr="00B03B92">
        <w:rPr>
          <w:rFonts w:asciiTheme="majorHAnsi" w:hAnsiTheme="majorHAnsi"/>
          <w:b/>
          <w:bCs/>
          <w:sz w:val="32"/>
          <w:szCs w:val="32"/>
        </w:rPr>
        <w:t xml:space="preserve"> restnoterat för dosdispenserade läkemedel</w:t>
      </w:r>
    </w:p>
    <w:p w14:paraId="0C6E74E3" w14:textId="77777777" w:rsidR="00C222F9" w:rsidRDefault="00C222F9" w:rsidP="00824C50"/>
    <w:p w14:paraId="3DE3D930" w14:textId="2077FCD7" w:rsidR="00C222F9" w:rsidRPr="00C222F9" w:rsidRDefault="00C222F9" w:rsidP="00824C50">
      <w:pPr>
        <w:rPr>
          <w:rFonts w:asciiTheme="majorHAnsi" w:hAnsiTheme="majorHAnsi"/>
          <w:b/>
          <w:bCs/>
          <w:sz w:val="24"/>
          <w:szCs w:val="24"/>
        </w:rPr>
      </w:pPr>
      <w:r w:rsidRPr="00C222F9">
        <w:rPr>
          <w:rFonts w:asciiTheme="majorHAnsi" w:hAnsiTheme="majorHAnsi"/>
          <w:b/>
          <w:bCs/>
          <w:sz w:val="24"/>
          <w:szCs w:val="24"/>
        </w:rPr>
        <w:t xml:space="preserve">Idag är det enda fabrikatet </w:t>
      </w:r>
      <w:proofErr w:type="spellStart"/>
      <w:r w:rsidRPr="00C222F9">
        <w:rPr>
          <w:rFonts w:asciiTheme="majorHAnsi" w:hAnsiTheme="majorHAnsi"/>
          <w:b/>
          <w:bCs/>
          <w:sz w:val="24"/>
          <w:szCs w:val="24"/>
        </w:rPr>
        <w:t>Krka</w:t>
      </w:r>
      <w:proofErr w:type="spellEnd"/>
      <w:r w:rsidRPr="00C222F9">
        <w:rPr>
          <w:rFonts w:asciiTheme="majorHAnsi" w:hAnsiTheme="majorHAnsi"/>
          <w:b/>
          <w:bCs/>
          <w:sz w:val="24"/>
          <w:szCs w:val="24"/>
        </w:rPr>
        <w:t xml:space="preserve"> som har </w:t>
      </w:r>
      <w:proofErr w:type="spellStart"/>
      <w:r w:rsidRPr="00C222F9">
        <w:rPr>
          <w:rFonts w:asciiTheme="majorHAnsi" w:hAnsiTheme="majorHAnsi"/>
          <w:b/>
          <w:bCs/>
          <w:sz w:val="24"/>
          <w:szCs w:val="24"/>
        </w:rPr>
        <w:t>bryttillstånd</w:t>
      </w:r>
      <w:proofErr w:type="spellEnd"/>
      <w:r w:rsidRPr="00C222F9">
        <w:rPr>
          <w:rFonts w:asciiTheme="majorHAnsi" w:hAnsiTheme="majorHAnsi"/>
          <w:b/>
          <w:bCs/>
          <w:sz w:val="24"/>
          <w:szCs w:val="24"/>
        </w:rPr>
        <w:t xml:space="preserve"> för </w:t>
      </w:r>
      <w:proofErr w:type="spellStart"/>
      <w:r w:rsidRPr="00C222F9">
        <w:rPr>
          <w:rFonts w:asciiTheme="majorHAnsi" w:hAnsiTheme="majorHAnsi"/>
          <w:b/>
          <w:bCs/>
          <w:sz w:val="24"/>
          <w:szCs w:val="24"/>
        </w:rPr>
        <w:t>enalapril</w:t>
      </w:r>
      <w:proofErr w:type="spellEnd"/>
      <w:r w:rsidRPr="00C222F9">
        <w:rPr>
          <w:rFonts w:asciiTheme="majorHAnsi" w:hAnsiTheme="majorHAnsi"/>
          <w:b/>
          <w:bCs/>
          <w:sz w:val="24"/>
          <w:szCs w:val="24"/>
        </w:rPr>
        <w:t xml:space="preserve"> så att denna kan dispenseras i dospåsar. </w:t>
      </w:r>
      <w:proofErr w:type="spellStart"/>
      <w:r w:rsidRPr="00C222F9">
        <w:rPr>
          <w:rFonts w:asciiTheme="majorHAnsi" w:hAnsiTheme="majorHAnsi"/>
          <w:b/>
          <w:bCs/>
          <w:sz w:val="24"/>
          <w:szCs w:val="24"/>
        </w:rPr>
        <w:t>Krka</w:t>
      </w:r>
      <w:proofErr w:type="spellEnd"/>
      <w:r w:rsidRPr="00C222F9">
        <w:rPr>
          <w:rFonts w:asciiTheme="majorHAnsi" w:hAnsiTheme="majorHAnsi"/>
          <w:b/>
          <w:bCs/>
          <w:sz w:val="24"/>
          <w:szCs w:val="24"/>
        </w:rPr>
        <w:t xml:space="preserve"> har varit påverkad av leveransproblem i över ett år. Lagret är snart slut hos Apoteket AB och åtgärder behöver vidtas för patienter med </w:t>
      </w:r>
      <w:proofErr w:type="spellStart"/>
      <w:r w:rsidRPr="00C222F9">
        <w:rPr>
          <w:rFonts w:asciiTheme="majorHAnsi" w:hAnsiTheme="majorHAnsi"/>
          <w:b/>
          <w:bCs/>
          <w:sz w:val="24"/>
          <w:szCs w:val="24"/>
        </w:rPr>
        <w:t>enalapril</w:t>
      </w:r>
      <w:proofErr w:type="spellEnd"/>
      <w:r w:rsidRPr="00C222F9">
        <w:rPr>
          <w:rFonts w:asciiTheme="majorHAnsi" w:hAnsiTheme="majorHAnsi"/>
          <w:b/>
          <w:bCs/>
          <w:sz w:val="24"/>
          <w:szCs w:val="24"/>
        </w:rPr>
        <w:t xml:space="preserve"> i dospåsar.</w:t>
      </w:r>
    </w:p>
    <w:p w14:paraId="3D3B396E" w14:textId="77777777" w:rsidR="00C222F9" w:rsidRPr="00C222F9" w:rsidRDefault="00C222F9" w:rsidP="00824C50"/>
    <w:p w14:paraId="01A5CBB2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Leveransdatumet för 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</w:t>
      </w:r>
      <w:proofErr w:type="spellStart"/>
      <w:r w:rsidRPr="00C222F9">
        <w:rPr>
          <w:sz w:val="24"/>
          <w:szCs w:val="24"/>
        </w:rPr>
        <w:t>Krka</w:t>
      </w:r>
      <w:proofErr w:type="spellEnd"/>
      <w:r w:rsidRPr="00C222F9">
        <w:rPr>
          <w:sz w:val="24"/>
          <w:szCs w:val="24"/>
        </w:rPr>
        <w:t xml:space="preserve"> har flyttats fram flera gånger och restnotering gäller nu för alla styrkorna som dispenseras i dospåsar: 2,5 mg, 5 mg samt 10 mg. Notera att restnoteringen inte omfattar 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i helförpackning där alla styrkor finns tillgängliga. </w:t>
      </w:r>
    </w:p>
    <w:p w14:paraId="508411A7" w14:textId="77777777" w:rsidR="00C222F9" w:rsidRPr="00C222F9" w:rsidRDefault="00C222F9" w:rsidP="00C222F9">
      <w:pPr>
        <w:rPr>
          <w:sz w:val="24"/>
          <w:szCs w:val="24"/>
        </w:rPr>
      </w:pPr>
    </w:p>
    <w:p w14:paraId="75A61107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Apoteket AB har länge försökt lösa restsituationen, </w:t>
      </w:r>
      <w:proofErr w:type="spellStart"/>
      <w:proofErr w:type="gramStart"/>
      <w:r w:rsidRPr="00C222F9">
        <w:rPr>
          <w:sz w:val="24"/>
          <w:szCs w:val="24"/>
        </w:rPr>
        <w:t>bl</w:t>
      </w:r>
      <w:proofErr w:type="spellEnd"/>
      <w:r w:rsidRPr="00C222F9">
        <w:rPr>
          <w:sz w:val="24"/>
          <w:szCs w:val="24"/>
        </w:rPr>
        <w:t xml:space="preserve"> a</w:t>
      </w:r>
      <w:proofErr w:type="gramEnd"/>
      <w:r w:rsidRPr="00C222F9">
        <w:rPr>
          <w:sz w:val="24"/>
          <w:szCs w:val="24"/>
        </w:rPr>
        <w:t xml:space="preserve"> genom att byta mellan styrkorna när det varit möjligt, men har nu bedömt situationen så allvarlig att åtgärder behöver vidtas för de patienter som får 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i sina dospåsar.</w:t>
      </w:r>
    </w:p>
    <w:p w14:paraId="2BD15F2B" w14:textId="77777777" w:rsidR="00C222F9" w:rsidRPr="00C222F9" w:rsidRDefault="00C222F9" w:rsidP="00C222F9">
      <w:pPr>
        <w:rPr>
          <w:sz w:val="24"/>
          <w:szCs w:val="24"/>
        </w:rPr>
      </w:pPr>
    </w:p>
    <w:p w14:paraId="1A3CD1C2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För att få tillgång till vilka patienter som berörs </w:t>
      </w:r>
      <w:r w:rsidRPr="00C222F9">
        <w:rPr>
          <w:sz w:val="24"/>
          <w:szCs w:val="24"/>
          <w:u w:val="single"/>
        </w:rPr>
        <w:t>skicka mejl</w:t>
      </w:r>
      <w:r w:rsidRPr="00C222F9">
        <w:rPr>
          <w:sz w:val="24"/>
          <w:szCs w:val="24"/>
        </w:rPr>
        <w:t xml:space="preserve"> till Apoteket Dos kundtjänst </w:t>
      </w:r>
      <w:hyperlink r:id="rId8" w:history="1">
        <w:r w:rsidRPr="00C222F9">
          <w:rPr>
            <w:rStyle w:val="Hyperlnk"/>
            <w:rFonts w:eastAsiaTheme="majorEastAsia"/>
            <w:sz w:val="24"/>
            <w:szCs w:val="24"/>
          </w:rPr>
          <w:t>apodos@apoteket.se</w:t>
        </w:r>
      </w:hyperlink>
      <w:r w:rsidRPr="00C222F9">
        <w:rPr>
          <w:sz w:val="24"/>
          <w:szCs w:val="24"/>
        </w:rPr>
        <w:t>. Ange ”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” som ämne i mejlet. Uppge berörd arbetsplats med namn, arbetsplatskod samt ett mobilnummer. Gäller det särskilda boenden uppge namn, platsnummer och ett mobilnummer. Apoteket Dos kommer skicka en krypterad </w:t>
      </w:r>
      <w:proofErr w:type="spellStart"/>
      <w:r w:rsidRPr="00C222F9">
        <w:rPr>
          <w:sz w:val="24"/>
          <w:szCs w:val="24"/>
        </w:rPr>
        <w:t>excelfil</w:t>
      </w:r>
      <w:proofErr w:type="spellEnd"/>
      <w:r w:rsidRPr="00C222F9">
        <w:rPr>
          <w:sz w:val="24"/>
          <w:szCs w:val="24"/>
        </w:rPr>
        <w:t xml:space="preserve"> via mejl med vilka patienter som berörs. Ett lösenord till filen skickas via SMS till uppgivet mobilnummer. </w:t>
      </w:r>
    </w:p>
    <w:p w14:paraId="2A47D0DA" w14:textId="77777777" w:rsidR="00C222F9" w:rsidRPr="00C222F9" w:rsidRDefault="00C222F9" w:rsidP="00C222F9">
      <w:pPr>
        <w:rPr>
          <w:sz w:val="24"/>
          <w:szCs w:val="24"/>
        </w:rPr>
      </w:pPr>
    </w:p>
    <w:p w14:paraId="2023F8B7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Vid behov av att få veta arbetsplatskod, mejla </w:t>
      </w:r>
      <w:hyperlink r:id="rId9" w:history="1">
        <w:r w:rsidRPr="00C222F9">
          <w:rPr>
            <w:rStyle w:val="Hyperlnk"/>
            <w:rFonts w:eastAsiaTheme="majorEastAsia"/>
            <w:sz w:val="24"/>
            <w:szCs w:val="24"/>
          </w:rPr>
          <w:t>hanna.justad@regionblekinge.se</w:t>
        </w:r>
      </w:hyperlink>
      <w:r w:rsidRPr="00C222F9">
        <w:rPr>
          <w:sz w:val="24"/>
          <w:szCs w:val="24"/>
        </w:rPr>
        <w:t xml:space="preserve">. Apoteket AB kommer också ta kontakt med vårdgivare om byten inte sker för att säkerställa att patienten inte blir utan läkemedel. </w:t>
      </w:r>
    </w:p>
    <w:p w14:paraId="1F093CD4" w14:textId="77777777" w:rsidR="00C222F9" w:rsidRPr="00C222F9" w:rsidRDefault="00C222F9" w:rsidP="00C222F9">
      <w:pPr>
        <w:rPr>
          <w:sz w:val="24"/>
          <w:szCs w:val="24"/>
        </w:rPr>
      </w:pPr>
    </w:p>
    <w:p w14:paraId="406F5B45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För varje patient behöver göras en enskild bedömning om patienten 1) behöver ha läkemedel i </w:t>
      </w:r>
      <w:proofErr w:type="spellStart"/>
      <w:r w:rsidRPr="00C222F9">
        <w:rPr>
          <w:sz w:val="24"/>
          <w:szCs w:val="24"/>
        </w:rPr>
        <w:t>dospåse</w:t>
      </w:r>
      <w:proofErr w:type="spellEnd"/>
      <w:r w:rsidRPr="00C222F9">
        <w:rPr>
          <w:sz w:val="24"/>
          <w:szCs w:val="24"/>
        </w:rPr>
        <w:t xml:space="preserve"> eller kan hantera att få en helförpackning vid sidan om 2) kan bytas över till en annan blodtryckssänkare som går att få i </w:t>
      </w:r>
      <w:proofErr w:type="spellStart"/>
      <w:r w:rsidRPr="00C222F9">
        <w:rPr>
          <w:sz w:val="24"/>
          <w:szCs w:val="24"/>
        </w:rPr>
        <w:t>dospåse</w:t>
      </w:r>
      <w:proofErr w:type="spellEnd"/>
      <w:r w:rsidRPr="00C222F9">
        <w:rPr>
          <w:sz w:val="24"/>
          <w:szCs w:val="24"/>
        </w:rPr>
        <w:t>. Vid byte mellan substanser ska förskrivaren ta ställning till lämplig dos och följa upp denna. Se förslag nedan.</w:t>
      </w:r>
    </w:p>
    <w:p w14:paraId="0B0D4022" w14:textId="77777777" w:rsidR="00C222F9" w:rsidRPr="00C222F9" w:rsidRDefault="00C222F9" w:rsidP="00C222F9">
      <w:pPr>
        <w:rPr>
          <w:sz w:val="24"/>
          <w:szCs w:val="24"/>
        </w:rPr>
      </w:pPr>
    </w:p>
    <w:p w14:paraId="16621891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Alternativ till </w:t>
      </w: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i </w:t>
      </w:r>
      <w:proofErr w:type="spellStart"/>
      <w:r w:rsidRPr="00C222F9">
        <w:rPr>
          <w:sz w:val="24"/>
          <w:szCs w:val="24"/>
        </w:rPr>
        <w:t>dospåse</w:t>
      </w:r>
      <w:proofErr w:type="spellEnd"/>
      <w:r w:rsidRPr="00C222F9">
        <w:rPr>
          <w:sz w:val="24"/>
          <w:szCs w:val="24"/>
        </w:rPr>
        <w:t xml:space="preserve"> är </w:t>
      </w:r>
      <w:proofErr w:type="spellStart"/>
      <w:r w:rsidRPr="00C222F9">
        <w:rPr>
          <w:sz w:val="24"/>
          <w:szCs w:val="24"/>
        </w:rPr>
        <w:t>Candesartan</w:t>
      </w:r>
      <w:proofErr w:type="spellEnd"/>
      <w:r w:rsidRPr="00C222F9">
        <w:rPr>
          <w:sz w:val="24"/>
          <w:szCs w:val="24"/>
        </w:rPr>
        <w:t xml:space="preserve"> (4 mg, 8 mg och 16 mg),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(12,5 mg, 50 mg och 100 mg), se dosförslag nedan. </w:t>
      </w:r>
      <w:proofErr w:type="spellStart"/>
      <w:r w:rsidRPr="00C222F9">
        <w:rPr>
          <w:sz w:val="24"/>
          <w:szCs w:val="24"/>
        </w:rPr>
        <w:t>Ramipril</w:t>
      </w:r>
      <w:proofErr w:type="spellEnd"/>
      <w:r w:rsidRPr="00C222F9">
        <w:rPr>
          <w:sz w:val="24"/>
          <w:szCs w:val="24"/>
        </w:rPr>
        <w:t xml:space="preserve"> och </w:t>
      </w:r>
      <w:proofErr w:type="spellStart"/>
      <w:r w:rsidRPr="00C222F9">
        <w:rPr>
          <w:sz w:val="24"/>
          <w:szCs w:val="24"/>
        </w:rPr>
        <w:t>Lisinopril</w:t>
      </w:r>
      <w:proofErr w:type="spellEnd"/>
      <w:r w:rsidRPr="00C222F9">
        <w:rPr>
          <w:sz w:val="24"/>
          <w:szCs w:val="24"/>
        </w:rPr>
        <w:t xml:space="preserve"> finns ej tillgängligt för förskrivning i </w:t>
      </w:r>
      <w:proofErr w:type="spellStart"/>
      <w:r w:rsidRPr="00C222F9">
        <w:rPr>
          <w:sz w:val="24"/>
          <w:szCs w:val="24"/>
        </w:rPr>
        <w:t>dospåse</w:t>
      </w:r>
      <w:proofErr w:type="spellEnd"/>
      <w:r w:rsidRPr="00C222F9">
        <w:rPr>
          <w:sz w:val="24"/>
          <w:szCs w:val="24"/>
        </w:rPr>
        <w:t>. Detta på grund av att de också riskerar att bli restnoterade.</w:t>
      </w:r>
    </w:p>
    <w:p w14:paraId="4C553FB4" w14:textId="77777777" w:rsidR="00C222F9" w:rsidRPr="00C222F9" w:rsidRDefault="00C222F9" w:rsidP="00C222F9">
      <w:pPr>
        <w:rPr>
          <w:sz w:val="24"/>
          <w:szCs w:val="24"/>
        </w:rPr>
      </w:pPr>
    </w:p>
    <w:p w14:paraId="7D79ABBC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>Dosförslagen nedan är hämtade från Region Hallands rekommendationer (</w:t>
      </w:r>
      <w:proofErr w:type="spellStart"/>
      <w:r w:rsidRPr="00C222F9">
        <w:rPr>
          <w:sz w:val="24"/>
          <w:szCs w:val="24"/>
        </w:rPr>
        <w:fldChar w:fldCharType="begin"/>
      </w:r>
      <w:r w:rsidRPr="00C222F9">
        <w:rPr>
          <w:sz w:val="24"/>
          <w:szCs w:val="24"/>
        </w:rPr>
        <w:instrText>HYPERLINK "https://vardgivare.regionhalland.se/behandlingsstod/lakemedel/modularity-id10490/aktuella-restsituationer-hantering/enalapril-utgar-ur-dospasar-for-patienter-med-oppenvardsdos/"</w:instrText>
      </w:r>
      <w:r w:rsidRPr="00C222F9">
        <w:rPr>
          <w:sz w:val="24"/>
          <w:szCs w:val="24"/>
        </w:rPr>
      </w:r>
      <w:r w:rsidRPr="00C222F9">
        <w:rPr>
          <w:sz w:val="24"/>
          <w:szCs w:val="24"/>
        </w:rPr>
        <w:fldChar w:fldCharType="separate"/>
      </w:r>
      <w:r w:rsidRPr="00C222F9">
        <w:rPr>
          <w:rStyle w:val="Hyperlnk"/>
          <w:rFonts w:eastAsiaTheme="majorEastAsia"/>
          <w:sz w:val="24"/>
          <w:szCs w:val="24"/>
        </w:rPr>
        <w:t>Enalapril</w:t>
      </w:r>
      <w:proofErr w:type="spellEnd"/>
      <w:r w:rsidRPr="00C222F9">
        <w:rPr>
          <w:rStyle w:val="Hyperlnk"/>
          <w:rFonts w:eastAsiaTheme="majorEastAsia"/>
          <w:sz w:val="24"/>
          <w:szCs w:val="24"/>
        </w:rPr>
        <w:t xml:space="preserve"> utgår ur dospåsar för patienter med öppenvårdsdos</w:t>
      </w:r>
      <w:r w:rsidRPr="00C222F9">
        <w:rPr>
          <w:sz w:val="24"/>
          <w:szCs w:val="24"/>
        </w:rPr>
        <w:fldChar w:fldCharType="end"/>
      </w:r>
      <w:r w:rsidRPr="00C222F9">
        <w:rPr>
          <w:sz w:val="24"/>
          <w:szCs w:val="24"/>
        </w:rPr>
        <w:t xml:space="preserve">) och är baserade på uppskattningar på populationsnivå utifrån studier. Föreslagna ekvivalenta doser kan därmed avvika för den enskilda individen. </w:t>
      </w:r>
    </w:p>
    <w:p w14:paraId="3FBE5936" w14:textId="77777777" w:rsidR="00C222F9" w:rsidRPr="00C222F9" w:rsidRDefault="00C222F9" w:rsidP="00C222F9">
      <w:pPr>
        <w:rPr>
          <w:sz w:val="24"/>
          <w:szCs w:val="24"/>
        </w:rPr>
      </w:pPr>
    </w:p>
    <w:p w14:paraId="047147A9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De föreslagna doserna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>/</w:t>
      </w:r>
      <w:proofErr w:type="spellStart"/>
      <w:r w:rsidRPr="00C222F9">
        <w:rPr>
          <w:sz w:val="24"/>
          <w:szCs w:val="24"/>
        </w:rPr>
        <w:t>kandesartan</w:t>
      </w:r>
      <w:proofErr w:type="spellEnd"/>
      <w:r w:rsidRPr="00C222F9">
        <w:rPr>
          <w:sz w:val="24"/>
          <w:szCs w:val="24"/>
        </w:rPr>
        <w:t xml:space="preserve"> bedöms ge ungefär samma effekt på blodtrycket:</w:t>
      </w:r>
    </w:p>
    <w:p w14:paraId="08D6C61C" w14:textId="77777777" w:rsidR="00C222F9" w:rsidRPr="00C222F9" w:rsidRDefault="00C222F9" w:rsidP="00C222F9">
      <w:pPr>
        <w:rPr>
          <w:sz w:val="24"/>
          <w:szCs w:val="24"/>
          <w:u w:val="single"/>
        </w:rPr>
      </w:pPr>
      <w:r w:rsidRPr="00C222F9">
        <w:rPr>
          <w:sz w:val="24"/>
          <w:szCs w:val="24"/>
          <w:u w:val="single"/>
        </w:rPr>
        <w:t xml:space="preserve">Byte till </w:t>
      </w:r>
      <w:proofErr w:type="spellStart"/>
      <w:r w:rsidRPr="00C222F9">
        <w:rPr>
          <w:sz w:val="24"/>
          <w:szCs w:val="24"/>
          <w:u w:val="single"/>
        </w:rPr>
        <w:t>losartan</w:t>
      </w:r>
      <w:proofErr w:type="spellEnd"/>
      <w:r w:rsidRPr="00C222F9">
        <w:rPr>
          <w:sz w:val="24"/>
          <w:szCs w:val="24"/>
          <w:u w:val="single"/>
        </w:rPr>
        <w:t>:</w:t>
      </w:r>
    </w:p>
    <w:p w14:paraId="327ADDFD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2,5 mg →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12,5 mg </w:t>
      </w:r>
    </w:p>
    <w:p w14:paraId="2EA30722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5 mg →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25 mg </w:t>
      </w:r>
    </w:p>
    <w:p w14:paraId="3F555D1F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10 mg →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50 mg </w:t>
      </w:r>
    </w:p>
    <w:p w14:paraId="48E249D3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lastRenderedPageBreak/>
        <w:t>Enalapril</w:t>
      </w:r>
      <w:proofErr w:type="spellEnd"/>
      <w:r w:rsidRPr="00C222F9">
        <w:rPr>
          <w:sz w:val="24"/>
          <w:szCs w:val="24"/>
        </w:rPr>
        <w:t xml:space="preserve"> 20 mg → </w:t>
      </w:r>
      <w:proofErr w:type="spellStart"/>
      <w:r w:rsidRPr="00C222F9">
        <w:rPr>
          <w:sz w:val="24"/>
          <w:szCs w:val="24"/>
        </w:rPr>
        <w:t>losartan</w:t>
      </w:r>
      <w:proofErr w:type="spellEnd"/>
      <w:r w:rsidRPr="00C222F9">
        <w:rPr>
          <w:sz w:val="24"/>
          <w:szCs w:val="24"/>
        </w:rPr>
        <w:t xml:space="preserve"> 100 mg</w:t>
      </w:r>
    </w:p>
    <w:p w14:paraId="2C36FC25" w14:textId="77777777" w:rsidR="00C222F9" w:rsidRPr="00C222F9" w:rsidRDefault="00C222F9" w:rsidP="00C222F9">
      <w:pPr>
        <w:rPr>
          <w:sz w:val="24"/>
          <w:szCs w:val="24"/>
          <w:u w:val="single"/>
        </w:rPr>
      </w:pPr>
      <w:r w:rsidRPr="00C222F9">
        <w:rPr>
          <w:sz w:val="24"/>
          <w:szCs w:val="24"/>
          <w:u w:val="single"/>
        </w:rPr>
        <w:t xml:space="preserve">Byte till </w:t>
      </w:r>
      <w:proofErr w:type="spellStart"/>
      <w:r w:rsidRPr="00C222F9">
        <w:rPr>
          <w:sz w:val="24"/>
          <w:szCs w:val="24"/>
          <w:u w:val="single"/>
        </w:rPr>
        <w:t>kandesartan</w:t>
      </w:r>
      <w:proofErr w:type="spellEnd"/>
      <w:r w:rsidRPr="00C222F9">
        <w:rPr>
          <w:sz w:val="24"/>
          <w:szCs w:val="24"/>
          <w:u w:val="single"/>
        </w:rPr>
        <w:t>:</w:t>
      </w:r>
    </w:p>
    <w:p w14:paraId="5473DEC6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10 mg → </w:t>
      </w:r>
      <w:proofErr w:type="spellStart"/>
      <w:r w:rsidRPr="00C222F9">
        <w:rPr>
          <w:sz w:val="24"/>
          <w:szCs w:val="24"/>
        </w:rPr>
        <w:t>kandesartan</w:t>
      </w:r>
      <w:proofErr w:type="spellEnd"/>
      <w:r w:rsidRPr="00C222F9">
        <w:rPr>
          <w:sz w:val="24"/>
          <w:szCs w:val="24"/>
        </w:rPr>
        <w:t xml:space="preserve"> 8 mg</w:t>
      </w:r>
    </w:p>
    <w:p w14:paraId="7C3628C5" w14:textId="77777777" w:rsidR="00C222F9" w:rsidRPr="00C222F9" w:rsidRDefault="00C222F9" w:rsidP="00C222F9">
      <w:pPr>
        <w:rPr>
          <w:sz w:val="24"/>
          <w:szCs w:val="24"/>
        </w:rPr>
      </w:pPr>
      <w:proofErr w:type="spellStart"/>
      <w:r w:rsidRPr="00C222F9">
        <w:rPr>
          <w:sz w:val="24"/>
          <w:szCs w:val="24"/>
        </w:rPr>
        <w:t>Enalapril</w:t>
      </w:r>
      <w:proofErr w:type="spellEnd"/>
      <w:r w:rsidRPr="00C222F9">
        <w:rPr>
          <w:sz w:val="24"/>
          <w:szCs w:val="24"/>
        </w:rPr>
        <w:t xml:space="preserve"> 20 mg → </w:t>
      </w:r>
      <w:proofErr w:type="spellStart"/>
      <w:r w:rsidRPr="00C222F9">
        <w:rPr>
          <w:sz w:val="24"/>
          <w:szCs w:val="24"/>
        </w:rPr>
        <w:t>kandesartan</w:t>
      </w:r>
      <w:proofErr w:type="spellEnd"/>
      <w:r w:rsidRPr="00C222F9">
        <w:rPr>
          <w:sz w:val="24"/>
          <w:szCs w:val="24"/>
        </w:rPr>
        <w:t xml:space="preserve"> 16 mg</w:t>
      </w:r>
    </w:p>
    <w:p w14:paraId="44C6FB69" w14:textId="77777777" w:rsidR="00C222F9" w:rsidRPr="00C222F9" w:rsidRDefault="00C222F9" w:rsidP="00C222F9">
      <w:pPr>
        <w:rPr>
          <w:sz w:val="24"/>
          <w:szCs w:val="24"/>
        </w:rPr>
      </w:pPr>
    </w:p>
    <w:p w14:paraId="20A7D013" w14:textId="77777777" w:rsidR="00C222F9" w:rsidRP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För flertalet patienter rekommenderas en uppföljande kontroll av Na, K och </w:t>
      </w:r>
      <w:proofErr w:type="spellStart"/>
      <w:r w:rsidRPr="00C222F9">
        <w:rPr>
          <w:sz w:val="24"/>
          <w:szCs w:val="24"/>
        </w:rPr>
        <w:t>krea</w:t>
      </w:r>
      <w:proofErr w:type="spellEnd"/>
      <w:r w:rsidRPr="00C222F9">
        <w:rPr>
          <w:sz w:val="24"/>
          <w:szCs w:val="24"/>
        </w:rPr>
        <w:t xml:space="preserve"> cirka 2 veckor efter läkemedelsbytet samt en blodtryckskontroll 2–6 veckor efter bytet.</w:t>
      </w:r>
    </w:p>
    <w:p w14:paraId="60E63614" w14:textId="77777777" w:rsidR="00C222F9" w:rsidRPr="00C222F9" w:rsidRDefault="00C222F9" w:rsidP="00C222F9">
      <w:pPr>
        <w:rPr>
          <w:sz w:val="24"/>
          <w:szCs w:val="24"/>
        </w:rPr>
      </w:pPr>
    </w:p>
    <w:p w14:paraId="7AB57A8C" w14:textId="77777777" w:rsidR="00C222F9" w:rsidRDefault="00C222F9" w:rsidP="00C222F9">
      <w:pPr>
        <w:rPr>
          <w:sz w:val="24"/>
          <w:szCs w:val="24"/>
        </w:rPr>
      </w:pPr>
      <w:r w:rsidRPr="00C222F9">
        <w:rPr>
          <w:sz w:val="24"/>
          <w:szCs w:val="24"/>
        </w:rPr>
        <w:t xml:space="preserve">Det finns möjlighet att kontakta </w:t>
      </w:r>
      <w:hyperlink r:id="rId10" w:history="1">
        <w:r w:rsidRPr="00C222F9">
          <w:rPr>
            <w:rStyle w:val="Hyperlnk"/>
            <w:rFonts w:eastAsiaTheme="majorEastAsia"/>
            <w:sz w:val="24"/>
            <w:szCs w:val="24"/>
          </w:rPr>
          <w:t>LÄIF i Skåne</w:t>
        </w:r>
      </w:hyperlink>
      <w:r w:rsidRPr="00C222F9">
        <w:rPr>
          <w:sz w:val="24"/>
          <w:szCs w:val="24"/>
        </w:rPr>
        <w:t xml:space="preserve"> för att diskutera behandlingsalternativ.</w:t>
      </w:r>
    </w:p>
    <w:p w14:paraId="0294CDF6" w14:textId="77777777" w:rsidR="00C222F9" w:rsidRDefault="00C222F9" w:rsidP="00C222F9">
      <w:pPr>
        <w:rPr>
          <w:sz w:val="24"/>
          <w:szCs w:val="24"/>
        </w:rPr>
      </w:pPr>
    </w:p>
    <w:p w14:paraId="2DC20960" w14:textId="2917EF3F" w:rsidR="00C222F9" w:rsidRPr="00C222F9" w:rsidRDefault="00C222F9" w:rsidP="00C222F9">
      <w:pPr>
        <w:spacing w:after="200" w:line="276" w:lineRule="auto"/>
        <w:rPr>
          <w:i/>
          <w:iCs/>
          <w:szCs w:val="24"/>
        </w:rPr>
      </w:pPr>
      <w:r w:rsidRPr="00C222F9">
        <w:rPr>
          <w:b/>
          <w:bCs/>
          <w:szCs w:val="24"/>
        </w:rPr>
        <w:t>Faktaansvarig:</w:t>
      </w:r>
      <w:r>
        <w:rPr>
          <w:szCs w:val="24"/>
        </w:rPr>
        <w:br/>
      </w:r>
      <w:r w:rsidRPr="00C222F9">
        <w:rPr>
          <w:i/>
          <w:iCs/>
          <w:szCs w:val="24"/>
        </w:rPr>
        <w:t>Hanna Justad, apotekare</w:t>
      </w:r>
      <w:r>
        <w:rPr>
          <w:i/>
          <w:iCs/>
          <w:szCs w:val="24"/>
        </w:rPr>
        <w:t xml:space="preserve"> Läkemedelsenheten</w:t>
      </w:r>
      <w:r w:rsidRPr="00C222F9">
        <w:rPr>
          <w:i/>
          <w:iCs/>
          <w:szCs w:val="24"/>
        </w:rPr>
        <w:br/>
        <w:t>Linn Svensson, apotekare/klinisk farmaceut</w:t>
      </w:r>
      <w:r>
        <w:rPr>
          <w:i/>
          <w:iCs/>
          <w:szCs w:val="24"/>
        </w:rPr>
        <w:t xml:space="preserve"> Läkemedelsenheten</w:t>
      </w:r>
    </w:p>
    <w:p w14:paraId="1F2B5289" w14:textId="77777777" w:rsidR="00C222F9" w:rsidRPr="00C222F9" w:rsidRDefault="00C222F9" w:rsidP="00C222F9">
      <w:pPr>
        <w:rPr>
          <w:b/>
          <w:bCs/>
          <w:sz w:val="24"/>
          <w:szCs w:val="24"/>
        </w:rPr>
      </w:pPr>
    </w:p>
    <w:p w14:paraId="5C0A070B" w14:textId="77777777" w:rsidR="00C222F9" w:rsidRPr="00C222F9" w:rsidRDefault="00C222F9" w:rsidP="00C222F9">
      <w:pPr>
        <w:rPr>
          <w:b/>
          <w:bCs/>
          <w:sz w:val="24"/>
          <w:szCs w:val="24"/>
        </w:rPr>
      </w:pPr>
      <w:r w:rsidRPr="00C222F9">
        <w:rPr>
          <w:b/>
          <w:bCs/>
          <w:sz w:val="24"/>
          <w:szCs w:val="24"/>
        </w:rPr>
        <w:t xml:space="preserve">Informationen på denna sida är aktuell vid publicering men uppdateras ej. </w:t>
      </w:r>
    </w:p>
    <w:p w14:paraId="223FD512" w14:textId="77777777" w:rsidR="00C222F9" w:rsidRPr="00C222F9" w:rsidRDefault="00C222F9" w:rsidP="00824C50">
      <w:pPr>
        <w:rPr>
          <w:b/>
          <w:bCs/>
        </w:rPr>
      </w:pPr>
    </w:p>
    <w:sectPr w:rsidR="00C222F9" w:rsidRPr="00C222F9" w:rsidSect="00824C5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985" w:bottom="1701" w:left="1985" w:header="624" w:footer="624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EAE34" w14:textId="77777777" w:rsidR="003C12BC" w:rsidRDefault="003C12BC">
      <w:r>
        <w:separator/>
      </w:r>
    </w:p>
    <w:p w14:paraId="01FDDC75" w14:textId="77777777" w:rsidR="003C12BC" w:rsidRDefault="003C12BC"/>
  </w:endnote>
  <w:endnote w:type="continuationSeparator" w:id="0">
    <w:p w14:paraId="1179DC30" w14:textId="77777777" w:rsidR="003C12BC" w:rsidRDefault="003C12BC">
      <w:r>
        <w:continuationSeparator/>
      </w:r>
    </w:p>
    <w:p w14:paraId="0B00E4EB" w14:textId="77777777" w:rsidR="003C12BC" w:rsidRDefault="003C12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Sidfot"/>
    </w:tblPr>
    <w:tblGrid>
      <w:gridCol w:w="6946"/>
      <w:gridCol w:w="990"/>
    </w:tblGrid>
    <w:tr w:rsidR="005E2F84" w:rsidRPr="00213C44" w14:paraId="638A00FE" w14:textId="77777777" w:rsidTr="00CE1A69">
      <w:trPr>
        <w:tblHeader/>
      </w:trPr>
      <w:tc>
        <w:tcPr>
          <w:tcW w:w="6946" w:type="dxa"/>
          <w:vAlign w:val="bottom"/>
        </w:tcPr>
        <w:p w14:paraId="6F225F5A" w14:textId="77777777" w:rsidR="005E2F84" w:rsidRPr="00213C44" w:rsidRDefault="005E2F84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4B0F3E9" w14:textId="77777777" w:rsidR="005E2F84" w:rsidRPr="00213C44" w:rsidRDefault="005E2F8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4054F7D3" w14:textId="77777777" w:rsidR="00A85088" w:rsidRPr="005E2F84" w:rsidRDefault="00A85088" w:rsidP="005E2F84">
    <w:pPr>
      <w:pStyle w:val="Sidfo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000" w:type="pct"/>
      <w:tblBorders>
        <w:top w:val="single" w:sz="4" w:space="0" w:color="auto"/>
      </w:tblBorders>
      <w:tblLayout w:type="fixed"/>
      <w:tblCellMar>
        <w:top w:w="227" w:type="dxa"/>
        <w:right w:w="170" w:type="dxa"/>
      </w:tblCellMar>
      <w:tblLook w:val="04A0" w:firstRow="1" w:lastRow="0" w:firstColumn="1" w:lastColumn="0" w:noHBand="0" w:noVBand="1"/>
      <w:tblCaption w:val="Adress i sidfot"/>
    </w:tblPr>
    <w:tblGrid>
      <w:gridCol w:w="6946"/>
      <w:gridCol w:w="990"/>
    </w:tblGrid>
    <w:tr w:rsidR="00A85088" w:rsidRPr="00213C44" w14:paraId="030BE19B" w14:textId="77777777" w:rsidTr="00F62FFA">
      <w:trPr>
        <w:tblHeader/>
      </w:trPr>
      <w:tc>
        <w:tcPr>
          <w:tcW w:w="6946" w:type="dxa"/>
          <w:vAlign w:val="bottom"/>
        </w:tcPr>
        <w:p w14:paraId="3EB407D6" w14:textId="77777777" w:rsidR="00A85088" w:rsidRPr="00213C44" w:rsidRDefault="00A85088" w:rsidP="005229A3">
          <w:pPr>
            <w:pStyle w:val="Sidfot"/>
          </w:pPr>
        </w:p>
      </w:tc>
      <w:tc>
        <w:tcPr>
          <w:tcW w:w="990" w:type="dxa"/>
          <w:tcMar>
            <w:left w:w="284" w:type="dxa"/>
            <w:right w:w="0" w:type="dxa"/>
          </w:tcMar>
          <w:vAlign w:val="bottom"/>
        </w:tcPr>
        <w:p w14:paraId="1B9D77DC" w14:textId="77777777" w:rsidR="00A85088" w:rsidRPr="00213C44" w:rsidRDefault="00213C44" w:rsidP="005229A3">
          <w:pPr>
            <w:pStyle w:val="Sidfot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</w:tr>
  </w:tbl>
  <w:p w14:paraId="79DAB100" w14:textId="77777777" w:rsidR="00A85088" w:rsidRPr="00C71C5F" w:rsidRDefault="00A85088" w:rsidP="00BA05F1">
    <w:pPr>
      <w:pStyle w:val="Sidfo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250CA" w14:textId="77777777" w:rsidR="003C12BC" w:rsidRDefault="003C12BC">
      <w:r>
        <w:separator/>
      </w:r>
    </w:p>
  </w:footnote>
  <w:footnote w:type="continuationSeparator" w:id="0">
    <w:p w14:paraId="7D899BFA" w14:textId="77777777" w:rsidR="003C12BC" w:rsidRDefault="003C12BC" w:rsidP="007B7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213C44" w14:paraId="61B9FE50" w14:textId="77777777" w:rsidTr="00612AD4">
      <w:trPr>
        <w:tblHeader/>
      </w:trPr>
      <w:tc>
        <w:tcPr>
          <w:tcW w:w="6579" w:type="dxa"/>
        </w:tcPr>
        <w:p w14:paraId="6548F710" w14:textId="77777777" w:rsidR="00213C44" w:rsidRDefault="00213C44" w:rsidP="00213C44"/>
      </w:tc>
      <w:tc>
        <w:tcPr>
          <w:tcW w:w="2627" w:type="dxa"/>
        </w:tcPr>
        <w:p w14:paraId="3B3B019F" w14:textId="77777777" w:rsidR="00213C44" w:rsidRDefault="00213C44" w:rsidP="00213C44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51BB12A7" wp14:editId="10C76BDC">
                <wp:extent cx="1350000" cy="266400"/>
                <wp:effectExtent l="0" t="0" r="3175" b="635"/>
                <wp:docPr id="2" name="Bildobjekt 2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75E1CD4" w14:textId="77777777" w:rsidR="00A85088" w:rsidRDefault="00A85088" w:rsidP="00824C5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078A3" w14:textId="77777777" w:rsidR="00A85088" w:rsidRPr="00E87846" w:rsidRDefault="00A85088" w:rsidP="00962910">
    <w:pPr>
      <w:pStyle w:val="Sidhuvud"/>
      <w:ind w:left="-2098"/>
      <w:rPr>
        <w:sz w:val="2"/>
        <w:szCs w:val="2"/>
      </w:rPr>
    </w:pPr>
  </w:p>
  <w:tbl>
    <w:tblPr>
      <w:tblStyle w:val="Tabellrutnt"/>
      <w:tblW w:w="5800" w:type="pct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  <w:tblCaption w:val="Logotyp"/>
    </w:tblPr>
    <w:tblGrid>
      <w:gridCol w:w="6568"/>
      <w:gridCol w:w="2626"/>
    </w:tblGrid>
    <w:tr w:rsidR="005144CF" w14:paraId="05B5D1BC" w14:textId="77777777" w:rsidTr="00612AD4">
      <w:trPr>
        <w:tblHeader/>
      </w:trPr>
      <w:tc>
        <w:tcPr>
          <w:tcW w:w="6579" w:type="dxa"/>
        </w:tcPr>
        <w:p w14:paraId="1C30CB46" w14:textId="77777777" w:rsidR="005144CF" w:rsidRDefault="005144CF" w:rsidP="005144CF"/>
      </w:tc>
      <w:tc>
        <w:tcPr>
          <w:tcW w:w="2627" w:type="dxa"/>
        </w:tcPr>
        <w:p w14:paraId="16F30FE7" w14:textId="77777777" w:rsidR="005144CF" w:rsidRDefault="005144CF" w:rsidP="005144CF">
          <w:pPr>
            <w:pStyle w:val="Sidhuvud"/>
            <w:jc w:val="right"/>
            <w:rPr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4D818C92" wp14:editId="7DFA98F9">
                <wp:extent cx="1350000" cy="266400"/>
                <wp:effectExtent l="0" t="0" r="3175" b="635"/>
                <wp:docPr id="5" name="Bildobjekt 5" descr="Logotyp Region Blekin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gion_Blekinge_logotyp_black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26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3BD158" w14:textId="77777777" w:rsidR="00A85088" w:rsidRPr="00D86CD5" w:rsidRDefault="00A85088" w:rsidP="0022235C">
    <w:pPr>
      <w:pStyle w:val="Sidhuvud"/>
      <w:rPr>
        <w:sz w:val="2"/>
        <w:szCs w:val="2"/>
      </w:rPr>
    </w:pPr>
  </w:p>
  <w:p w14:paraId="30DAF1B7" w14:textId="77777777" w:rsidR="00A85088" w:rsidRPr="00187E2B" w:rsidRDefault="00A85088" w:rsidP="003D4CD5">
    <w:pPr>
      <w:pStyle w:val="Sidhuvud"/>
      <w:ind w:left="-851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9613EE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9726E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2104BF7"/>
    <w:multiLevelType w:val="multilevel"/>
    <w:tmpl w:val="49722D92"/>
    <w:styleLink w:val="Nummerlist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3" w15:restartNumberingAfterBreak="0">
    <w:nsid w:val="07865645"/>
    <w:multiLevelType w:val="multilevel"/>
    <w:tmpl w:val="3A38E7AC"/>
    <w:styleLink w:val="Punkterlista"/>
    <w:lvl w:ilvl="0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Arial" w:hAnsi="Arial" w:cs="Times New Roman" w:hint="default"/>
        <w:color w:val="auto"/>
        <w:szCs w:val="14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cs="Times New Roman" w:hint="default"/>
        <w:color w:val="auto"/>
        <w:szCs w:val="14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cs="Times New Roman" w:hint="default"/>
        <w:color w:val="auto"/>
        <w:szCs w:val="14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cs="Times New Roman" w:hint="default"/>
        <w:color w:val="auto"/>
        <w:szCs w:val="14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cs="Times New Roman" w:hint="default"/>
        <w:color w:val="auto"/>
        <w:szCs w:val="14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cs="Times New Roman" w:hint="default"/>
        <w:color w:val="auto"/>
        <w:szCs w:val="14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cs="Times New Roman" w:hint="default"/>
        <w:color w:val="auto"/>
        <w:szCs w:val="14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cs="Times New Roman" w:hint="default"/>
        <w:color w:val="auto"/>
        <w:szCs w:val="14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cs="Times New Roman" w:hint="default"/>
        <w:color w:val="auto"/>
        <w:szCs w:val="14"/>
      </w:rPr>
    </w:lvl>
  </w:abstractNum>
  <w:abstractNum w:abstractNumId="4" w15:restartNumberingAfterBreak="0">
    <w:nsid w:val="07F026C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B95E24"/>
    <w:multiLevelType w:val="multilevel"/>
    <w:tmpl w:val="827E87C0"/>
    <w:numStyleLink w:val="CompanyListBullet"/>
  </w:abstractNum>
  <w:abstractNum w:abstractNumId="6" w15:restartNumberingAfterBreak="0">
    <w:nsid w:val="0B2A0355"/>
    <w:multiLevelType w:val="multilevel"/>
    <w:tmpl w:val="D4461E9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B6C687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0C390E21"/>
    <w:multiLevelType w:val="multilevel"/>
    <w:tmpl w:val="0CFA1DA2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568"/>
        </w:tabs>
        <w:ind w:left="794" w:hanging="397"/>
      </w:pPr>
      <w:rPr>
        <w:rFonts w:asciiTheme="majorHAnsi" w:hAnsiTheme="majorHAnsi"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1191" w:hanging="397"/>
      </w:pPr>
      <w:rPr>
        <w:rFonts w:asciiTheme="majorHAnsi" w:hAnsiTheme="majorHAnsi" w:cs="Times New Roman" w:hint="default"/>
      </w:rPr>
    </w:lvl>
    <w:lvl w:ilvl="3">
      <w:start w:val="1"/>
      <w:numFmt w:val="none"/>
      <w:lvlText w:val="-"/>
      <w:lvlJc w:val="left"/>
      <w:pPr>
        <w:tabs>
          <w:tab w:val="num" w:pos="1191"/>
        </w:tabs>
        <w:ind w:left="1588" w:hanging="397"/>
      </w:pPr>
      <w:rPr>
        <w:rFonts w:asciiTheme="majorHAnsi" w:hAnsiTheme="majorHAnsi" w:cs="Times New Roman" w:hint="default"/>
      </w:rPr>
    </w:lvl>
    <w:lvl w:ilvl="4">
      <w:start w:val="1"/>
      <w:numFmt w:val="none"/>
      <w:lvlText w:val="-"/>
      <w:lvlJc w:val="left"/>
      <w:pPr>
        <w:tabs>
          <w:tab w:val="num" w:pos="1588"/>
        </w:tabs>
        <w:ind w:left="1985" w:hanging="397"/>
      </w:pPr>
      <w:rPr>
        <w:rFonts w:asciiTheme="majorHAnsi" w:hAnsiTheme="majorHAnsi" w:cs="Times New Roman" w:hint="default"/>
      </w:rPr>
    </w:lvl>
    <w:lvl w:ilvl="5">
      <w:start w:val="1"/>
      <w:numFmt w:val="none"/>
      <w:lvlText w:val="-"/>
      <w:lvlJc w:val="left"/>
      <w:pPr>
        <w:tabs>
          <w:tab w:val="num" w:pos="1985"/>
        </w:tabs>
        <w:ind w:left="2381" w:hanging="396"/>
      </w:pPr>
      <w:rPr>
        <w:rFonts w:asciiTheme="majorHAnsi" w:hAnsiTheme="majorHAnsi" w:cs="Times New Roman" w:hint="default"/>
      </w:rPr>
    </w:lvl>
    <w:lvl w:ilvl="6">
      <w:start w:val="1"/>
      <w:numFmt w:val="none"/>
      <w:lvlText w:val="-"/>
      <w:lvlJc w:val="left"/>
      <w:pPr>
        <w:tabs>
          <w:tab w:val="num" w:pos="2438"/>
        </w:tabs>
        <w:ind w:left="2778" w:hanging="397"/>
      </w:pPr>
      <w:rPr>
        <w:rFonts w:asciiTheme="majorHAnsi" w:hAnsiTheme="majorHAnsi" w:cs="Times New Roman" w:hint="default"/>
      </w:rPr>
    </w:lvl>
    <w:lvl w:ilvl="7">
      <w:start w:val="1"/>
      <w:numFmt w:val="none"/>
      <w:lvlText w:val="-"/>
      <w:lvlJc w:val="left"/>
      <w:pPr>
        <w:tabs>
          <w:tab w:val="num" w:pos="2778"/>
        </w:tabs>
        <w:ind w:left="3175" w:hanging="397"/>
      </w:pPr>
      <w:rPr>
        <w:rFonts w:asciiTheme="majorHAnsi" w:hAnsiTheme="majorHAnsi" w:cs="Times New Roman" w:hint="default"/>
      </w:rPr>
    </w:lvl>
    <w:lvl w:ilvl="8">
      <w:start w:val="1"/>
      <w:numFmt w:val="none"/>
      <w:lvlText w:val="%9-"/>
      <w:lvlJc w:val="left"/>
      <w:pPr>
        <w:tabs>
          <w:tab w:val="num" w:pos="3175"/>
        </w:tabs>
        <w:ind w:left="3572" w:hanging="397"/>
      </w:pPr>
      <w:rPr>
        <w:rFonts w:asciiTheme="majorHAnsi" w:hAnsiTheme="majorHAnsi" w:cs="Times New Roman" w:hint="default"/>
      </w:rPr>
    </w:lvl>
  </w:abstractNum>
  <w:abstractNum w:abstractNumId="9" w15:restartNumberingAfterBreak="0">
    <w:nsid w:val="0DA92E3D"/>
    <w:multiLevelType w:val="multilevel"/>
    <w:tmpl w:val="19508CC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F57359C"/>
    <w:multiLevelType w:val="multilevel"/>
    <w:tmpl w:val="827E87C0"/>
    <w:numStyleLink w:val="CompanyListBullet"/>
  </w:abstractNum>
  <w:abstractNum w:abstractNumId="11" w15:restartNumberingAfterBreak="0">
    <w:nsid w:val="115C3621"/>
    <w:multiLevelType w:val="multilevel"/>
    <w:tmpl w:val="827E87C0"/>
    <w:numStyleLink w:val="CompanyListBullet"/>
  </w:abstractNum>
  <w:abstractNum w:abstractNumId="12" w15:restartNumberingAfterBreak="0">
    <w:nsid w:val="121C66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411E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6F6203E"/>
    <w:multiLevelType w:val="multilevel"/>
    <w:tmpl w:val="827E87C0"/>
    <w:numStyleLink w:val="CompanyListBullet"/>
  </w:abstractNum>
  <w:abstractNum w:abstractNumId="15" w15:restartNumberingAfterBreak="0">
    <w:nsid w:val="21166ECC"/>
    <w:multiLevelType w:val="multilevel"/>
    <w:tmpl w:val="63622BF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251230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A549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8F50B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9C3557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CF60E73"/>
    <w:multiLevelType w:val="multilevel"/>
    <w:tmpl w:val="E75A2136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0241EEE"/>
    <w:multiLevelType w:val="multilevel"/>
    <w:tmpl w:val="FF34FCB0"/>
    <w:lvl w:ilvl="0">
      <w:start w:val="1"/>
      <w:numFmt w:val="bullet"/>
      <w:lvlRestart w:val="0"/>
      <w:lvlText w:val=""/>
      <w:lvlJc w:val="left"/>
      <w:pPr>
        <w:tabs>
          <w:tab w:val="num" w:pos="453"/>
        </w:tabs>
        <w:ind w:left="453" w:hanging="453"/>
      </w:pPr>
      <w:rPr>
        <w:rFonts w:ascii="Symbol" w:hAnsi="Symbol" w:cs="Times New Roman" w:hint="default"/>
      </w:rPr>
    </w:lvl>
    <w:lvl w:ilvl="1">
      <w:start w:val="1"/>
      <w:numFmt w:val="lowerLetter"/>
      <w:lvlText w:val="-"/>
      <w:lvlJc w:val="left"/>
      <w:pPr>
        <w:tabs>
          <w:tab w:val="num" w:pos="907"/>
        </w:tabs>
        <w:ind w:left="907" w:hanging="454"/>
      </w:pPr>
      <w:rPr>
        <w:rFonts w:ascii="Arial" w:hAnsi="Arial" w:cs="Arial"/>
      </w:rPr>
    </w:lvl>
    <w:lvl w:ilvl="2">
      <w:start w:val="1"/>
      <w:numFmt w:val="lowerRoman"/>
      <w:lvlText w:val="-"/>
      <w:lvlJc w:val="left"/>
      <w:pPr>
        <w:tabs>
          <w:tab w:val="num" w:pos="1360"/>
        </w:tabs>
        <w:ind w:left="1360" w:hanging="453"/>
      </w:pPr>
      <w:rPr>
        <w:rFonts w:ascii="Arial" w:hAnsi="Arial" w:cs="Arial"/>
      </w:rPr>
    </w:lvl>
    <w:lvl w:ilvl="3">
      <w:start w:val="1"/>
      <w:numFmt w:val="bullet"/>
      <w:lvlText w:val="-"/>
      <w:lvlJc w:val="left"/>
      <w:pPr>
        <w:tabs>
          <w:tab w:val="num" w:pos="1814"/>
        </w:tabs>
        <w:ind w:left="1814" w:hanging="454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Arial" w:hAnsi="Arial" w:cs="Arial"/>
      </w:rPr>
    </w:lvl>
    <w:lvl w:ilvl="5">
      <w:start w:val="1"/>
      <w:numFmt w:val="lowerRoman"/>
      <w:lvlText w:val="-"/>
      <w:lvlJc w:val="left"/>
      <w:pPr>
        <w:tabs>
          <w:tab w:val="num" w:pos="2720"/>
        </w:tabs>
        <w:ind w:left="2720" w:hanging="453"/>
      </w:pPr>
      <w:rPr>
        <w:rFonts w:ascii="Arial" w:hAnsi="Arial" w:cs="Arial"/>
      </w:rPr>
    </w:lvl>
    <w:lvl w:ilvl="6">
      <w:start w:val="1"/>
      <w:numFmt w:val="bullet"/>
      <w:lvlText w:val="-"/>
      <w:lvlJc w:val="left"/>
      <w:pPr>
        <w:tabs>
          <w:tab w:val="num" w:pos="3174"/>
        </w:tabs>
        <w:ind w:left="3174" w:hanging="454"/>
      </w:pPr>
      <w:rPr>
        <w:rFonts w:ascii="Arial" w:hAnsi="Arial" w:cs="Arial"/>
      </w:rPr>
    </w:lvl>
    <w:lvl w:ilvl="7">
      <w:start w:val="1"/>
      <w:numFmt w:val="lowerRoman"/>
      <w:lvlText w:val="-"/>
      <w:lvlJc w:val="left"/>
      <w:pPr>
        <w:tabs>
          <w:tab w:val="num" w:pos="3627"/>
        </w:tabs>
        <w:ind w:left="3627" w:hanging="453"/>
      </w:pPr>
      <w:rPr>
        <w:rFonts w:ascii="Arial" w:hAnsi="Arial" w:cs="Arial"/>
      </w:rPr>
    </w:lvl>
    <w:lvl w:ilvl="8">
      <w:start w:val="1"/>
      <w:numFmt w:val="bullet"/>
      <w:lvlText w:val="-"/>
      <w:lvlJc w:val="left"/>
      <w:pPr>
        <w:tabs>
          <w:tab w:val="num" w:pos="4081"/>
        </w:tabs>
        <w:ind w:left="4081" w:hanging="454"/>
      </w:pPr>
      <w:rPr>
        <w:rFonts w:ascii="Arial" w:hAnsi="Arial" w:cs="Arial"/>
      </w:rPr>
    </w:lvl>
  </w:abstractNum>
  <w:abstractNum w:abstractNumId="22" w15:restartNumberingAfterBreak="0">
    <w:nsid w:val="33562309"/>
    <w:multiLevelType w:val="multilevel"/>
    <w:tmpl w:val="827E87C0"/>
    <w:styleLink w:val="CompanyListBullet"/>
    <w:lvl w:ilvl="0">
      <w:start w:val="1"/>
      <w:numFmt w:val="bullet"/>
      <w:lvlRestart w:val="0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700"/>
        </w:tabs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23" w15:restartNumberingAfterBreak="0">
    <w:nsid w:val="356E7F4D"/>
    <w:multiLevelType w:val="multilevel"/>
    <w:tmpl w:val="06F8DA0C"/>
    <w:numStyleLink w:val="CompanyList"/>
  </w:abstractNum>
  <w:abstractNum w:abstractNumId="24" w15:restartNumberingAfterBreak="0">
    <w:nsid w:val="378E7A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82F17D5"/>
    <w:multiLevelType w:val="multilevel"/>
    <w:tmpl w:val="C1E85C4C"/>
    <w:lvl w:ilvl="0">
      <w:start w:val="1"/>
      <w:numFmt w:val="decimal"/>
      <w:lvlRestart w:val="0"/>
      <w:lvlText w:val="%1."/>
      <w:lvlJc w:val="left"/>
      <w:pPr>
        <w:tabs>
          <w:tab w:val="num" w:pos="453"/>
        </w:tabs>
        <w:ind w:left="453" w:hanging="453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4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360"/>
        </w:tabs>
        <w:ind w:left="1360" w:hanging="453"/>
      </w:pPr>
      <w:rPr>
        <w:rFonts w:ascii="Times New Roman" w:hAnsi="Times New Roman" w:cs="Times New Roman"/>
      </w:rPr>
    </w:lvl>
    <w:lvl w:ilvl="3">
      <w:start w:val="1"/>
      <w:numFmt w:val="lowerLetter"/>
      <w:lvlText w:val="-"/>
      <w:lvlJc w:val="left"/>
      <w:pPr>
        <w:tabs>
          <w:tab w:val="num" w:pos="1814"/>
        </w:tabs>
        <w:ind w:left="1814" w:hanging="454"/>
      </w:pPr>
      <w:rPr>
        <w:rFonts w:ascii="Times New Roman" w:hAnsi="Times New Roman" w:cs="Times New Roman"/>
      </w:rPr>
    </w:lvl>
    <w:lvl w:ilvl="4">
      <w:start w:val="1"/>
      <w:numFmt w:val="lowerLetter"/>
      <w:lvlText w:val="-"/>
      <w:lvlJc w:val="left"/>
      <w:pPr>
        <w:tabs>
          <w:tab w:val="num" w:pos="2267"/>
        </w:tabs>
        <w:ind w:left="2267" w:hanging="453"/>
      </w:pPr>
      <w:rPr>
        <w:rFonts w:ascii="Times New Roman" w:hAnsi="Times New Roman" w:cs="Times New Roman"/>
      </w:rPr>
    </w:lvl>
    <w:lvl w:ilvl="5">
      <w:start w:val="1"/>
      <w:numFmt w:val="lowerLetter"/>
      <w:lvlText w:val="-"/>
      <w:lvlJc w:val="left"/>
      <w:pPr>
        <w:tabs>
          <w:tab w:val="num" w:pos="2720"/>
        </w:tabs>
        <w:ind w:left="2720" w:hanging="453"/>
      </w:pPr>
      <w:rPr>
        <w:rFonts w:ascii="Times New Roman" w:hAnsi="Times New Roman" w:cs="Times New Roman"/>
      </w:rPr>
    </w:lvl>
    <w:lvl w:ilvl="6">
      <w:start w:val="1"/>
      <w:numFmt w:val="lowerLetter"/>
      <w:lvlText w:val="-"/>
      <w:lvlJc w:val="left"/>
      <w:pPr>
        <w:tabs>
          <w:tab w:val="num" w:pos="3174"/>
        </w:tabs>
        <w:ind w:left="3174" w:hanging="454"/>
      </w:pPr>
      <w:rPr>
        <w:rFonts w:ascii="Times New Roman" w:hAnsi="Times New Roman" w:cs="Times New Roman"/>
      </w:rPr>
    </w:lvl>
    <w:lvl w:ilvl="7">
      <w:start w:val="1"/>
      <w:numFmt w:val="lowerLetter"/>
      <w:lvlText w:val="-"/>
      <w:lvlJc w:val="left"/>
      <w:pPr>
        <w:tabs>
          <w:tab w:val="num" w:pos="3627"/>
        </w:tabs>
        <w:ind w:left="3627" w:hanging="453"/>
      </w:pPr>
      <w:rPr>
        <w:rFonts w:ascii="Times New Roman" w:hAnsi="Times New Roman" w:cs="Times New Roman"/>
      </w:rPr>
    </w:lvl>
    <w:lvl w:ilvl="8">
      <w:start w:val="1"/>
      <w:numFmt w:val="lowerLetter"/>
      <w:lvlText w:val="-"/>
      <w:lvlJc w:val="left"/>
      <w:pPr>
        <w:tabs>
          <w:tab w:val="num" w:pos="4081"/>
        </w:tabs>
        <w:ind w:left="4081" w:hanging="454"/>
      </w:pPr>
      <w:rPr>
        <w:rFonts w:ascii="Times New Roman" w:hAnsi="Times New Roman" w:cs="Times New Roman"/>
      </w:rPr>
    </w:lvl>
  </w:abstractNum>
  <w:abstractNum w:abstractNumId="26" w15:restartNumberingAfterBreak="0">
    <w:nsid w:val="39DC5AE1"/>
    <w:multiLevelType w:val="multilevel"/>
    <w:tmpl w:val="827E87C0"/>
    <w:numStyleLink w:val="CompanyListBullet"/>
  </w:abstractNum>
  <w:abstractNum w:abstractNumId="27" w15:restartNumberingAfterBreak="0">
    <w:nsid w:val="3BE1741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DFB176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C2D2DF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E5E3F19"/>
    <w:multiLevelType w:val="multilevel"/>
    <w:tmpl w:val="827E87C0"/>
    <w:numStyleLink w:val="CompanyListBullet"/>
  </w:abstractNum>
  <w:abstractNum w:abstractNumId="31" w15:restartNumberingAfterBreak="0">
    <w:nsid w:val="4FD0214B"/>
    <w:multiLevelType w:val="multilevel"/>
    <w:tmpl w:val="E93657A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0BD2522"/>
    <w:multiLevelType w:val="multilevel"/>
    <w:tmpl w:val="827E87C0"/>
    <w:numStyleLink w:val="CompanyListBullet"/>
  </w:abstractNum>
  <w:abstractNum w:abstractNumId="33" w15:restartNumberingAfterBreak="0">
    <w:nsid w:val="539F372A"/>
    <w:multiLevelType w:val="multilevel"/>
    <w:tmpl w:val="827E87C0"/>
    <w:numStyleLink w:val="CompanyListBullet"/>
  </w:abstractNum>
  <w:abstractNum w:abstractNumId="34" w15:restartNumberingAfterBreak="0">
    <w:nsid w:val="53E1351F"/>
    <w:multiLevelType w:val="multilevel"/>
    <w:tmpl w:val="06F8DA0C"/>
    <w:numStyleLink w:val="CompanyList"/>
  </w:abstractNum>
  <w:abstractNum w:abstractNumId="35" w15:restartNumberingAfterBreak="0">
    <w:nsid w:val="5DA67D21"/>
    <w:multiLevelType w:val="multilevel"/>
    <w:tmpl w:val="06F8DA0C"/>
    <w:numStyleLink w:val="CompanyList"/>
  </w:abstractNum>
  <w:abstractNum w:abstractNumId="36" w15:restartNumberingAfterBreak="0">
    <w:nsid w:val="5EF817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607248C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0F60C1C"/>
    <w:multiLevelType w:val="multilevel"/>
    <w:tmpl w:val="06F8DA0C"/>
    <w:numStyleLink w:val="CompanyList"/>
  </w:abstractNum>
  <w:abstractNum w:abstractNumId="39" w15:restartNumberingAfterBreak="0">
    <w:nsid w:val="636451EC"/>
    <w:multiLevelType w:val="multilevel"/>
    <w:tmpl w:val="59E88A5C"/>
    <w:lvl w:ilvl="0">
      <w:start w:val="1"/>
      <w:numFmt w:val="bullet"/>
      <w:lvlRestart w:val="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Text w:val="%2-"/>
      <w:lvlJc w:val="left"/>
      <w:pPr>
        <w:tabs>
          <w:tab w:val="num" w:pos="737"/>
        </w:tabs>
        <w:ind w:left="794" w:hanging="397"/>
      </w:pPr>
      <w:rPr>
        <w:rFonts w:ascii="Arial" w:hAnsi="Arial" w:cs="Arial" w:hint="default"/>
      </w:rPr>
    </w:lvl>
    <w:lvl w:ilvl="2">
      <w:start w:val="1"/>
      <w:numFmt w:val="none"/>
      <w:lvlText w:val="%3-"/>
      <w:lvlJc w:val="left"/>
      <w:pPr>
        <w:tabs>
          <w:tab w:val="num" w:pos="1021"/>
        </w:tabs>
        <w:ind w:left="1191" w:hanging="397"/>
      </w:pPr>
      <w:rPr>
        <w:rFonts w:ascii="Arial" w:hAnsi="Arial" w:cs="Arial" w:hint="default"/>
      </w:rPr>
    </w:lvl>
    <w:lvl w:ilvl="3">
      <w:start w:val="1"/>
      <w:numFmt w:val="bullet"/>
      <w:lvlText w:val="-"/>
      <w:lvlJc w:val="left"/>
      <w:pPr>
        <w:tabs>
          <w:tab w:val="num" w:pos="1305"/>
        </w:tabs>
        <w:ind w:left="1588" w:hanging="397"/>
      </w:pPr>
      <w:rPr>
        <w:rFonts w:ascii="Arial" w:hAnsi="Arial" w:hint="default"/>
      </w:rPr>
    </w:lvl>
    <w:lvl w:ilvl="4">
      <w:start w:val="1"/>
      <w:numFmt w:val="none"/>
      <w:lvlText w:val="%5-"/>
      <w:lvlJc w:val="left"/>
      <w:pPr>
        <w:tabs>
          <w:tab w:val="num" w:pos="1589"/>
        </w:tabs>
        <w:ind w:left="1985" w:hanging="397"/>
      </w:pPr>
      <w:rPr>
        <w:rFonts w:ascii="Arial" w:hAnsi="Arial" w:cs="Arial" w:hint="default"/>
      </w:rPr>
    </w:lvl>
    <w:lvl w:ilvl="5">
      <w:start w:val="1"/>
      <w:numFmt w:val="none"/>
      <w:lvlText w:val="%6-"/>
      <w:lvlJc w:val="left"/>
      <w:pPr>
        <w:tabs>
          <w:tab w:val="num" w:pos="1985"/>
        </w:tabs>
        <w:ind w:left="2381" w:hanging="396"/>
      </w:pPr>
      <w:rPr>
        <w:rFonts w:ascii="Arial" w:hAnsi="Arial" w:cs="Arial" w:hint="default"/>
      </w:rPr>
    </w:lvl>
    <w:lvl w:ilvl="6">
      <w:start w:val="1"/>
      <w:numFmt w:val="none"/>
      <w:lvlText w:val="-"/>
      <w:lvlJc w:val="left"/>
      <w:pPr>
        <w:tabs>
          <w:tab w:val="num" w:pos="2381"/>
        </w:tabs>
        <w:ind w:left="2778" w:hanging="397"/>
      </w:pPr>
      <w:rPr>
        <w:rFonts w:hint="default"/>
      </w:rPr>
    </w:lvl>
    <w:lvl w:ilvl="7">
      <w:start w:val="1"/>
      <w:numFmt w:val="none"/>
      <w:lvlText w:val="%8-"/>
      <w:lvlJc w:val="left"/>
      <w:pPr>
        <w:tabs>
          <w:tab w:val="num" w:pos="2778"/>
        </w:tabs>
        <w:ind w:left="3175" w:hanging="397"/>
      </w:pPr>
      <w:rPr>
        <w:rFonts w:ascii="Arial" w:hAnsi="Arial" w:cs="Arial" w:hint="default"/>
      </w:rPr>
    </w:lvl>
    <w:lvl w:ilvl="8">
      <w:start w:val="1"/>
      <w:numFmt w:val="none"/>
      <w:lvlText w:val=""/>
      <w:lvlJc w:val="left"/>
      <w:pPr>
        <w:tabs>
          <w:tab w:val="num" w:pos="3175"/>
        </w:tabs>
        <w:ind w:left="3572" w:hanging="397"/>
      </w:pPr>
      <w:rPr>
        <w:rFonts w:hint="default"/>
      </w:rPr>
    </w:lvl>
  </w:abstractNum>
  <w:abstractNum w:abstractNumId="40" w15:restartNumberingAfterBreak="0">
    <w:nsid w:val="64A427C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4CD49B7"/>
    <w:multiLevelType w:val="multilevel"/>
    <w:tmpl w:val="06F8DA0C"/>
    <w:numStyleLink w:val="CompanyList"/>
  </w:abstractNum>
  <w:abstractNum w:abstractNumId="42" w15:restartNumberingAfterBreak="0">
    <w:nsid w:val="64F54B07"/>
    <w:multiLevelType w:val="multilevel"/>
    <w:tmpl w:val="06F8DA0C"/>
    <w:numStyleLink w:val="CompanyList"/>
  </w:abstractNum>
  <w:abstractNum w:abstractNumId="43" w15:restartNumberingAfterBreak="0">
    <w:nsid w:val="65B21E7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65EF5AD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75E4D1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67DA63E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6E1A2E51"/>
    <w:multiLevelType w:val="multilevel"/>
    <w:tmpl w:val="06F8DA0C"/>
    <w:styleLink w:val="CompanyList"/>
    <w:lvl w:ilvl="0">
      <w:start w:val="1"/>
      <w:numFmt w:val="decimal"/>
      <w:lvlRestart w:val="0"/>
      <w:pStyle w:val="Lista-Nummer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</w:lvl>
    <w:lvl w:ilvl="2">
      <w:start w:val="1"/>
      <w:numFmt w:val="lowerRoman"/>
      <w:lvlText w:val="%3)"/>
      <w:lvlJc w:val="left"/>
      <w:pPr>
        <w:tabs>
          <w:tab w:val="num" w:pos="1020"/>
        </w:tabs>
        <w:ind w:left="1020" w:hanging="340"/>
      </w:pPr>
    </w:lvl>
    <w:lvl w:ilvl="3">
      <w:start w:val="1"/>
      <w:numFmt w:val="decimal"/>
      <w:lvlText w:val="%4"/>
      <w:lvlJc w:val="left"/>
      <w:pPr>
        <w:tabs>
          <w:tab w:val="num" w:pos="1360"/>
        </w:tabs>
        <w:ind w:left="1360" w:hanging="340"/>
      </w:p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</w:lvl>
  </w:abstractNum>
  <w:abstractNum w:abstractNumId="48" w15:restartNumberingAfterBreak="0">
    <w:nsid w:val="7ABE24AB"/>
    <w:multiLevelType w:val="multilevel"/>
    <w:tmpl w:val="F20698F2"/>
    <w:lvl w:ilvl="0">
      <w:start w:val="1"/>
      <w:numFmt w:val="bullet"/>
      <w:lvlRestart w:val="0"/>
      <w:pStyle w:val="Lista-Punkter"/>
      <w:lvlText w:val="•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360"/>
        </w:tabs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80"/>
        </w:tabs>
        <w:ind w:left="238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60"/>
        </w:tabs>
        <w:ind w:left="3060" w:hanging="340"/>
      </w:pPr>
      <w:rPr>
        <w:rFonts w:hint="default"/>
      </w:rPr>
    </w:lvl>
  </w:abstractNum>
  <w:abstractNum w:abstractNumId="49" w15:restartNumberingAfterBreak="0">
    <w:nsid w:val="7AD05235"/>
    <w:multiLevelType w:val="multilevel"/>
    <w:tmpl w:val="06F8DA0C"/>
    <w:numStyleLink w:val="CompanyList"/>
  </w:abstractNum>
  <w:abstractNum w:abstractNumId="50" w15:restartNumberingAfterBreak="0">
    <w:nsid w:val="7B7A4AA5"/>
    <w:multiLevelType w:val="multilevel"/>
    <w:tmpl w:val="827E87C0"/>
    <w:numStyleLink w:val="CompanyListBullet"/>
  </w:abstractNum>
  <w:num w:numId="1" w16cid:durableId="1302539921">
    <w:abstractNumId w:val="2"/>
  </w:num>
  <w:num w:numId="2" w16cid:durableId="204415290">
    <w:abstractNumId w:val="3"/>
  </w:num>
  <w:num w:numId="3" w16cid:durableId="1146244211">
    <w:abstractNumId w:val="0"/>
  </w:num>
  <w:num w:numId="4" w16cid:durableId="752748881">
    <w:abstractNumId w:val="25"/>
  </w:num>
  <w:num w:numId="5" w16cid:durableId="98569369">
    <w:abstractNumId w:val="21"/>
  </w:num>
  <w:num w:numId="6" w16cid:durableId="1421683701">
    <w:abstractNumId w:val="9"/>
  </w:num>
  <w:num w:numId="7" w16cid:durableId="995106224">
    <w:abstractNumId w:val="15"/>
  </w:num>
  <w:num w:numId="8" w16cid:durableId="1083337400">
    <w:abstractNumId w:val="31"/>
  </w:num>
  <w:num w:numId="9" w16cid:durableId="835266125">
    <w:abstractNumId w:val="6"/>
  </w:num>
  <w:num w:numId="10" w16cid:durableId="272708347">
    <w:abstractNumId w:val="39"/>
  </w:num>
  <w:num w:numId="11" w16cid:durableId="347561856">
    <w:abstractNumId w:val="8"/>
  </w:num>
  <w:num w:numId="12" w16cid:durableId="1346596490">
    <w:abstractNumId w:val="5"/>
  </w:num>
  <w:num w:numId="13" w16cid:durableId="1562861561">
    <w:abstractNumId w:val="11"/>
  </w:num>
  <w:num w:numId="14" w16cid:durableId="2091191268">
    <w:abstractNumId w:val="49"/>
  </w:num>
  <w:num w:numId="15" w16cid:durableId="1202478148">
    <w:abstractNumId w:val="30"/>
  </w:num>
  <w:num w:numId="16" w16cid:durableId="2007123465">
    <w:abstractNumId w:val="20"/>
  </w:num>
  <w:num w:numId="17" w16cid:durableId="603458679">
    <w:abstractNumId w:val="35"/>
  </w:num>
  <w:num w:numId="18" w16cid:durableId="633412869">
    <w:abstractNumId w:val="42"/>
  </w:num>
  <w:num w:numId="19" w16cid:durableId="1314868529">
    <w:abstractNumId w:val="8"/>
  </w:num>
  <w:num w:numId="20" w16cid:durableId="53089411">
    <w:abstractNumId w:val="39"/>
  </w:num>
  <w:num w:numId="21" w16cid:durableId="1532105569">
    <w:abstractNumId w:val="47"/>
  </w:num>
  <w:num w:numId="22" w16cid:durableId="203031548">
    <w:abstractNumId w:val="22"/>
  </w:num>
  <w:num w:numId="23" w16cid:durableId="461923440">
    <w:abstractNumId w:val="0"/>
  </w:num>
  <w:num w:numId="24" w16cid:durableId="1375740127">
    <w:abstractNumId w:val="48"/>
  </w:num>
  <w:num w:numId="25" w16cid:durableId="508787946">
    <w:abstractNumId w:val="33"/>
  </w:num>
  <w:num w:numId="26" w16cid:durableId="407458164">
    <w:abstractNumId w:val="23"/>
  </w:num>
  <w:num w:numId="27" w16cid:durableId="1663317022">
    <w:abstractNumId w:val="50"/>
  </w:num>
  <w:num w:numId="28" w16cid:durableId="1284769555">
    <w:abstractNumId w:val="32"/>
  </w:num>
  <w:num w:numId="29" w16cid:durableId="1656377242">
    <w:abstractNumId w:val="34"/>
  </w:num>
  <w:num w:numId="30" w16cid:durableId="232667246">
    <w:abstractNumId w:val="14"/>
  </w:num>
  <w:num w:numId="31" w16cid:durableId="548689903">
    <w:abstractNumId w:val="41"/>
  </w:num>
  <w:num w:numId="32" w16cid:durableId="825631211">
    <w:abstractNumId w:val="10"/>
  </w:num>
  <w:num w:numId="33" w16cid:durableId="9077644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0312301">
    <w:abstractNumId w:val="26"/>
  </w:num>
  <w:num w:numId="35" w16cid:durableId="709845686">
    <w:abstractNumId w:val="38"/>
  </w:num>
  <w:num w:numId="36" w16cid:durableId="21011713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arDocumentPath" w:val="Yes"/>
    <w:docVar w:name="DVarPageNumberInserted" w:val="No"/>
  </w:docVars>
  <w:rsids>
    <w:rsidRoot w:val="00C222F9"/>
    <w:rsid w:val="0000004B"/>
    <w:rsid w:val="00000A7C"/>
    <w:rsid w:val="00000AB5"/>
    <w:rsid w:val="00000F27"/>
    <w:rsid w:val="000014D6"/>
    <w:rsid w:val="00001579"/>
    <w:rsid w:val="000019F6"/>
    <w:rsid w:val="00001FCC"/>
    <w:rsid w:val="00002993"/>
    <w:rsid w:val="00002D3B"/>
    <w:rsid w:val="0000371C"/>
    <w:rsid w:val="00003D29"/>
    <w:rsid w:val="00003D9A"/>
    <w:rsid w:val="0000494C"/>
    <w:rsid w:val="000050B1"/>
    <w:rsid w:val="00005386"/>
    <w:rsid w:val="000063CA"/>
    <w:rsid w:val="000078BA"/>
    <w:rsid w:val="00007915"/>
    <w:rsid w:val="00010D80"/>
    <w:rsid w:val="00011CE6"/>
    <w:rsid w:val="000120F9"/>
    <w:rsid w:val="00013680"/>
    <w:rsid w:val="000141FD"/>
    <w:rsid w:val="000144DD"/>
    <w:rsid w:val="000155C9"/>
    <w:rsid w:val="00015850"/>
    <w:rsid w:val="00016F69"/>
    <w:rsid w:val="00020D96"/>
    <w:rsid w:val="00021F4C"/>
    <w:rsid w:val="00021FC5"/>
    <w:rsid w:val="00022281"/>
    <w:rsid w:val="00022F29"/>
    <w:rsid w:val="0002498C"/>
    <w:rsid w:val="00024CD5"/>
    <w:rsid w:val="00024F17"/>
    <w:rsid w:val="00025249"/>
    <w:rsid w:val="0002609D"/>
    <w:rsid w:val="000263DF"/>
    <w:rsid w:val="00030FAA"/>
    <w:rsid w:val="00031BB6"/>
    <w:rsid w:val="00031E66"/>
    <w:rsid w:val="000321FF"/>
    <w:rsid w:val="00032DF8"/>
    <w:rsid w:val="00033011"/>
    <w:rsid w:val="000341FA"/>
    <w:rsid w:val="00034C15"/>
    <w:rsid w:val="00035443"/>
    <w:rsid w:val="00035F02"/>
    <w:rsid w:val="00036C18"/>
    <w:rsid w:val="000375FC"/>
    <w:rsid w:val="00037DCB"/>
    <w:rsid w:val="00041162"/>
    <w:rsid w:val="00043244"/>
    <w:rsid w:val="00043540"/>
    <w:rsid w:val="00043671"/>
    <w:rsid w:val="000438BC"/>
    <w:rsid w:val="00043DC7"/>
    <w:rsid w:val="00044D2C"/>
    <w:rsid w:val="0004515E"/>
    <w:rsid w:val="0004561E"/>
    <w:rsid w:val="0004604E"/>
    <w:rsid w:val="00046285"/>
    <w:rsid w:val="00046D07"/>
    <w:rsid w:val="0004706E"/>
    <w:rsid w:val="000471A4"/>
    <w:rsid w:val="000471C7"/>
    <w:rsid w:val="0004777E"/>
    <w:rsid w:val="00047DE3"/>
    <w:rsid w:val="0005056D"/>
    <w:rsid w:val="00050741"/>
    <w:rsid w:val="00050C8A"/>
    <w:rsid w:val="00050E26"/>
    <w:rsid w:val="00051444"/>
    <w:rsid w:val="00051A7B"/>
    <w:rsid w:val="00052D78"/>
    <w:rsid w:val="00053F40"/>
    <w:rsid w:val="00055CB4"/>
    <w:rsid w:val="000565BE"/>
    <w:rsid w:val="0005705C"/>
    <w:rsid w:val="00060C82"/>
    <w:rsid w:val="0006234E"/>
    <w:rsid w:val="00064430"/>
    <w:rsid w:val="00064E07"/>
    <w:rsid w:val="000655BB"/>
    <w:rsid w:val="000659C3"/>
    <w:rsid w:val="00065B60"/>
    <w:rsid w:val="00067167"/>
    <w:rsid w:val="000679C9"/>
    <w:rsid w:val="00067A73"/>
    <w:rsid w:val="000701F6"/>
    <w:rsid w:val="00070B54"/>
    <w:rsid w:val="000712E8"/>
    <w:rsid w:val="0007136A"/>
    <w:rsid w:val="00071873"/>
    <w:rsid w:val="0007195D"/>
    <w:rsid w:val="00072416"/>
    <w:rsid w:val="00073C39"/>
    <w:rsid w:val="00074551"/>
    <w:rsid w:val="000756F9"/>
    <w:rsid w:val="0007613D"/>
    <w:rsid w:val="0007623B"/>
    <w:rsid w:val="000769B8"/>
    <w:rsid w:val="00077F3D"/>
    <w:rsid w:val="000800EC"/>
    <w:rsid w:val="0008083F"/>
    <w:rsid w:val="00080D53"/>
    <w:rsid w:val="000817B2"/>
    <w:rsid w:val="00081BAC"/>
    <w:rsid w:val="00081DB8"/>
    <w:rsid w:val="0008203C"/>
    <w:rsid w:val="000829B5"/>
    <w:rsid w:val="0008382D"/>
    <w:rsid w:val="00083D39"/>
    <w:rsid w:val="000847CF"/>
    <w:rsid w:val="00084BAC"/>
    <w:rsid w:val="00084DDD"/>
    <w:rsid w:val="00085864"/>
    <w:rsid w:val="00085DA4"/>
    <w:rsid w:val="000861A8"/>
    <w:rsid w:val="00087204"/>
    <w:rsid w:val="000915CF"/>
    <w:rsid w:val="00091839"/>
    <w:rsid w:val="000918D0"/>
    <w:rsid w:val="00091D07"/>
    <w:rsid w:val="0009206B"/>
    <w:rsid w:val="00092372"/>
    <w:rsid w:val="000928BC"/>
    <w:rsid w:val="00092E7D"/>
    <w:rsid w:val="00093D99"/>
    <w:rsid w:val="00094045"/>
    <w:rsid w:val="00094ACD"/>
    <w:rsid w:val="00094D5D"/>
    <w:rsid w:val="000951BF"/>
    <w:rsid w:val="00095B58"/>
    <w:rsid w:val="00096663"/>
    <w:rsid w:val="00097227"/>
    <w:rsid w:val="0009738E"/>
    <w:rsid w:val="00097404"/>
    <w:rsid w:val="00097D45"/>
    <w:rsid w:val="000A14AD"/>
    <w:rsid w:val="000A1775"/>
    <w:rsid w:val="000A2318"/>
    <w:rsid w:val="000A2F95"/>
    <w:rsid w:val="000A33A8"/>
    <w:rsid w:val="000A3BF2"/>
    <w:rsid w:val="000A41B1"/>
    <w:rsid w:val="000A4AF4"/>
    <w:rsid w:val="000A6829"/>
    <w:rsid w:val="000A6871"/>
    <w:rsid w:val="000A6B4D"/>
    <w:rsid w:val="000A7035"/>
    <w:rsid w:val="000A73A6"/>
    <w:rsid w:val="000B04BD"/>
    <w:rsid w:val="000B12DC"/>
    <w:rsid w:val="000B1738"/>
    <w:rsid w:val="000B17C1"/>
    <w:rsid w:val="000B1F04"/>
    <w:rsid w:val="000B2848"/>
    <w:rsid w:val="000B3648"/>
    <w:rsid w:val="000B3D7C"/>
    <w:rsid w:val="000B4C32"/>
    <w:rsid w:val="000B4C8A"/>
    <w:rsid w:val="000B4EA1"/>
    <w:rsid w:val="000B5191"/>
    <w:rsid w:val="000B538B"/>
    <w:rsid w:val="000B5A1F"/>
    <w:rsid w:val="000B79C1"/>
    <w:rsid w:val="000B7C1C"/>
    <w:rsid w:val="000B7F81"/>
    <w:rsid w:val="000C041F"/>
    <w:rsid w:val="000C0511"/>
    <w:rsid w:val="000C246E"/>
    <w:rsid w:val="000C2722"/>
    <w:rsid w:val="000C322E"/>
    <w:rsid w:val="000C3AA3"/>
    <w:rsid w:val="000C4333"/>
    <w:rsid w:val="000C44EC"/>
    <w:rsid w:val="000C5DB9"/>
    <w:rsid w:val="000C6F9D"/>
    <w:rsid w:val="000C7DAD"/>
    <w:rsid w:val="000D0096"/>
    <w:rsid w:val="000D106B"/>
    <w:rsid w:val="000D110F"/>
    <w:rsid w:val="000D1983"/>
    <w:rsid w:val="000D29FD"/>
    <w:rsid w:val="000D3154"/>
    <w:rsid w:val="000D5764"/>
    <w:rsid w:val="000D5AC1"/>
    <w:rsid w:val="000D7AD2"/>
    <w:rsid w:val="000D7C1C"/>
    <w:rsid w:val="000D7F51"/>
    <w:rsid w:val="000E0265"/>
    <w:rsid w:val="000E08B8"/>
    <w:rsid w:val="000E1766"/>
    <w:rsid w:val="000E1DA7"/>
    <w:rsid w:val="000E2692"/>
    <w:rsid w:val="000E3827"/>
    <w:rsid w:val="000E42B6"/>
    <w:rsid w:val="000E5085"/>
    <w:rsid w:val="000E5754"/>
    <w:rsid w:val="000E5891"/>
    <w:rsid w:val="000E5DF6"/>
    <w:rsid w:val="000E7115"/>
    <w:rsid w:val="000F06D1"/>
    <w:rsid w:val="000F0C9A"/>
    <w:rsid w:val="000F1089"/>
    <w:rsid w:val="000F14AB"/>
    <w:rsid w:val="000F1547"/>
    <w:rsid w:val="000F21D0"/>
    <w:rsid w:val="000F291A"/>
    <w:rsid w:val="000F385E"/>
    <w:rsid w:val="000F4BCC"/>
    <w:rsid w:val="000F551C"/>
    <w:rsid w:val="000F63AF"/>
    <w:rsid w:val="000F7152"/>
    <w:rsid w:val="000F7312"/>
    <w:rsid w:val="00100D5B"/>
    <w:rsid w:val="00100FB3"/>
    <w:rsid w:val="00101BF0"/>
    <w:rsid w:val="00101FF2"/>
    <w:rsid w:val="001023D7"/>
    <w:rsid w:val="0010297F"/>
    <w:rsid w:val="001029BF"/>
    <w:rsid w:val="00103609"/>
    <w:rsid w:val="00103D53"/>
    <w:rsid w:val="001045BE"/>
    <w:rsid w:val="00106C16"/>
    <w:rsid w:val="00106D3E"/>
    <w:rsid w:val="00106E20"/>
    <w:rsid w:val="001103C9"/>
    <w:rsid w:val="001103F6"/>
    <w:rsid w:val="00112164"/>
    <w:rsid w:val="00113D23"/>
    <w:rsid w:val="00113E2D"/>
    <w:rsid w:val="00116FB6"/>
    <w:rsid w:val="0012085B"/>
    <w:rsid w:val="0012093A"/>
    <w:rsid w:val="00120B57"/>
    <w:rsid w:val="00120D0C"/>
    <w:rsid w:val="001227E0"/>
    <w:rsid w:val="001227FE"/>
    <w:rsid w:val="001232DF"/>
    <w:rsid w:val="00123452"/>
    <w:rsid w:val="00124C27"/>
    <w:rsid w:val="0012633F"/>
    <w:rsid w:val="00126A48"/>
    <w:rsid w:val="00127091"/>
    <w:rsid w:val="00130644"/>
    <w:rsid w:val="001325BF"/>
    <w:rsid w:val="001325F8"/>
    <w:rsid w:val="00132794"/>
    <w:rsid w:val="001327FD"/>
    <w:rsid w:val="00133166"/>
    <w:rsid w:val="00133528"/>
    <w:rsid w:val="00135A22"/>
    <w:rsid w:val="00136DBF"/>
    <w:rsid w:val="00137054"/>
    <w:rsid w:val="00137649"/>
    <w:rsid w:val="0014000A"/>
    <w:rsid w:val="00140406"/>
    <w:rsid w:val="0014117C"/>
    <w:rsid w:val="00143C3F"/>
    <w:rsid w:val="00144494"/>
    <w:rsid w:val="00145A7E"/>
    <w:rsid w:val="00146A01"/>
    <w:rsid w:val="00147345"/>
    <w:rsid w:val="001518F1"/>
    <w:rsid w:val="00151A46"/>
    <w:rsid w:val="00151AEA"/>
    <w:rsid w:val="00152307"/>
    <w:rsid w:val="00152766"/>
    <w:rsid w:val="00152C94"/>
    <w:rsid w:val="00153280"/>
    <w:rsid w:val="001535BF"/>
    <w:rsid w:val="001538A1"/>
    <w:rsid w:val="00154058"/>
    <w:rsid w:val="001553F9"/>
    <w:rsid w:val="00155E05"/>
    <w:rsid w:val="00156680"/>
    <w:rsid w:val="00156F66"/>
    <w:rsid w:val="001572A4"/>
    <w:rsid w:val="001577C5"/>
    <w:rsid w:val="00162D5A"/>
    <w:rsid w:val="00162F09"/>
    <w:rsid w:val="00164505"/>
    <w:rsid w:val="00165CC4"/>
    <w:rsid w:val="00165EAB"/>
    <w:rsid w:val="001667F8"/>
    <w:rsid w:val="00166A18"/>
    <w:rsid w:val="00166EF6"/>
    <w:rsid w:val="001672B3"/>
    <w:rsid w:val="00167CFC"/>
    <w:rsid w:val="00167E58"/>
    <w:rsid w:val="00170ADF"/>
    <w:rsid w:val="00170BE8"/>
    <w:rsid w:val="0017181F"/>
    <w:rsid w:val="00171AC3"/>
    <w:rsid w:val="001723B7"/>
    <w:rsid w:val="00172D3E"/>
    <w:rsid w:val="00173A4D"/>
    <w:rsid w:val="001742DC"/>
    <w:rsid w:val="00174E53"/>
    <w:rsid w:val="00175682"/>
    <w:rsid w:val="00176C7F"/>
    <w:rsid w:val="001805EC"/>
    <w:rsid w:val="001808C3"/>
    <w:rsid w:val="00180C60"/>
    <w:rsid w:val="00180D22"/>
    <w:rsid w:val="001811D6"/>
    <w:rsid w:val="00181599"/>
    <w:rsid w:val="00181872"/>
    <w:rsid w:val="0018188C"/>
    <w:rsid w:val="00183195"/>
    <w:rsid w:val="001835E0"/>
    <w:rsid w:val="001842D0"/>
    <w:rsid w:val="00184883"/>
    <w:rsid w:val="00184C81"/>
    <w:rsid w:val="00184E3A"/>
    <w:rsid w:val="00184F58"/>
    <w:rsid w:val="00185278"/>
    <w:rsid w:val="00185C66"/>
    <w:rsid w:val="00186ADC"/>
    <w:rsid w:val="0018757C"/>
    <w:rsid w:val="00187E2B"/>
    <w:rsid w:val="00192312"/>
    <w:rsid w:val="00192A99"/>
    <w:rsid w:val="00193D84"/>
    <w:rsid w:val="00194CBD"/>
    <w:rsid w:val="00195941"/>
    <w:rsid w:val="00195ABF"/>
    <w:rsid w:val="001A12BF"/>
    <w:rsid w:val="001A2E30"/>
    <w:rsid w:val="001A2E92"/>
    <w:rsid w:val="001A3F9B"/>
    <w:rsid w:val="001A53CE"/>
    <w:rsid w:val="001A5985"/>
    <w:rsid w:val="001A5A11"/>
    <w:rsid w:val="001A6415"/>
    <w:rsid w:val="001A6558"/>
    <w:rsid w:val="001A7686"/>
    <w:rsid w:val="001A78E9"/>
    <w:rsid w:val="001B04D1"/>
    <w:rsid w:val="001B17AF"/>
    <w:rsid w:val="001B4195"/>
    <w:rsid w:val="001B4364"/>
    <w:rsid w:val="001B4E4A"/>
    <w:rsid w:val="001B7397"/>
    <w:rsid w:val="001C02BE"/>
    <w:rsid w:val="001C1719"/>
    <w:rsid w:val="001C266D"/>
    <w:rsid w:val="001C5857"/>
    <w:rsid w:val="001C5867"/>
    <w:rsid w:val="001C5A73"/>
    <w:rsid w:val="001C60C2"/>
    <w:rsid w:val="001C68A3"/>
    <w:rsid w:val="001C7524"/>
    <w:rsid w:val="001D0424"/>
    <w:rsid w:val="001D0C30"/>
    <w:rsid w:val="001D1E3A"/>
    <w:rsid w:val="001D2705"/>
    <w:rsid w:val="001D2A86"/>
    <w:rsid w:val="001D2E77"/>
    <w:rsid w:val="001D4630"/>
    <w:rsid w:val="001D5FF4"/>
    <w:rsid w:val="001D6C5E"/>
    <w:rsid w:val="001D7662"/>
    <w:rsid w:val="001E0124"/>
    <w:rsid w:val="001E087B"/>
    <w:rsid w:val="001E173F"/>
    <w:rsid w:val="001E1E43"/>
    <w:rsid w:val="001E232F"/>
    <w:rsid w:val="001E2529"/>
    <w:rsid w:val="001E2C02"/>
    <w:rsid w:val="001E3609"/>
    <w:rsid w:val="001E4AF2"/>
    <w:rsid w:val="001E554B"/>
    <w:rsid w:val="001E5972"/>
    <w:rsid w:val="001E5E63"/>
    <w:rsid w:val="001E70A8"/>
    <w:rsid w:val="001E74C0"/>
    <w:rsid w:val="001F00FA"/>
    <w:rsid w:val="001F08DD"/>
    <w:rsid w:val="001F12B7"/>
    <w:rsid w:val="001F12C5"/>
    <w:rsid w:val="001F17E0"/>
    <w:rsid w:val="001F1938"/>
    <w:rsid w:val="001F29B6"/>
    <w:rsid w:val="001F2F7A"/>
    <w:rsid w:val="001F3020"/>
    <w:rsid w:val="001F4217"/>
    <w:rsid w:val="001F5673"/>
    <w:rsid w:val="001F74FE"/>
    <w:rsid w:val="001F76CD"/>
    <w:rsid w:val="00201B88"/>
    <w:rsid w:val="00202FF2"/>
    <w:rsid w:val="00202FF9"/>
    <w:rsid w:val="00204BFA"/>
    <w:rsid w:val="002050D9"/>
    <w:rsid w:val="0020516A"/>
    <w:rsid w:val="00206415"/>
    <w:rsid w:val="00206A66"/>
    <w:rsid w:val="00207CA4"/>
    <w:rsid w:val="00207F54"/>
    <w:rsid w:val="0021213C"/>
    <w:rsid w:val="00213C44"/>
    <w:rsid w:val="002141ED"/>
    <w:rsid w:val="00214597"/>
    <w:rsid w:val="002148A0"/>
    <w:rsid w:val="00214A10"/>
    <w:rsid w:val="00215487"/>
    <w:rsid w:val="00215E28"/>
    <w:rsid w:val="00215EF9"/>
    <w:rsid w:val="0021717D"/>
    <w:rsid w:val="002209D4"/>
    <w:rsid w:val="00220B44"/>
    <w:rsid w:val="00220E3F"/>
    <w:rsid w:val="00220E43"/>
    <w:rsid w:val="0022113F"/>
    <w:rsid w:val="002214C4"/>
    <w:rsid w:val="002218D5"/>
    <w:rsid w:val="0022235C"/>
    <w:rsid w:val="002227DB"/>
    <w:rsid w:val="00222995"/>
    <w:rsid w:val="00223D84"/>
    <w:rsid w:val="00225763"/>
    <w:rsid w:val="002258A4"/>
    <w:rsid w:val="002259EF"/>
    <w:rsid w:val="0022619C"/>
    <w:rsid w:val="00226ACE"/>
    <w:rsid w:val="00230FBE"/>
    <w:rsid w:val="00230FDA"/>
    <w:rsid w:val="00231B16"/>
    <w:rsid w:val="002323F2"/>
    <w:rsid w:val="00232458"/>
    <w:rsid w:val="00232C58"/>
    <w:rsid w:val="002337B1"/>
    <w:rsid w:val="00234D1C"/>
    <w:rsid w:val="0023686F"/>
    <w:rsid w:val="002375AA"/>
    <w:rsid w:val="00237645"/>
    <w:rsid w:val="00241514"/>
    <w:rsid w:val="00241EDB"/>
    <w:rsid w:val="00243AE0"/>
    <w:rsid w:val="002458F8"/>
    <w:rsid w:val="00247F30"/>
    <w:rsid w:val="0025036A"/>
    <w:rsid w:val="002506E4"/>
    <w:rsid w:val="00250EBD"/>
    <w:rsid w:val="00250F39"/>
    <w:rsid w:val="002517EE"/>
    <w:rsid w:val="00251834"/>
    <w:rsid w:val="00251F89"/>
    <w:rsid w:val="002522B5"/>
    <w:rsid w:val="002522E3"/>
    <w:rsid w:val="002526CC"/>
    <w:rsid w:val="00252A54"/>
    <w:rsid w:val="002531F8"/>
    <w:rsid w:val="002536E4"/>
    <w:rsid w:val="0025622F"/>
    <w:rsid w:val="0025631F"/>
    <w:rsid w:val="0025671E"/>
    <w:rsid w:val="00256FC4"/>
    <w:rsid w:val="00257BE4"/>
    <w:rsid w:val="002604F6"/>
    <w:rsid w:val="00260FFD"/>
    <w:rsid w:val="00262074"/>
    <w:rsid w:val="00262561"/>
    <w:rsid w:val="00262AC3"/>
    <w:rsid w:val="00262FFA"/>
    <w:rsid w:val="0026322E"/>
    <w:rsid w:val="00263A25"/>
    <w:rsid w:val="00263D15"/>
    <w:rsid w:val="00264EE3"/>
    <w:rsid w:val="002654ED"/>
    <w:rsid w:val="00266073"/>
    <w:rsid w:val="002661CA"/>
    <w:rsid w:val="002671B2"/>
    <w:rsid w:val="00267FCC"/>
    <w:rsid w:val="0027095F"/>
    <w:rsid w:val="00271C30"/>
    <w:rsid w:val="00271C57"/>
    <w:rsid w:val="002734A5"/>
    <w:rsid w:val="00273D72"/>
    <w:rsid w:val="00274AA8"/>
    <w:rsid w:val="00275243"/>
    <w:rsid w:val="00275321"/>
    <w:rsid w:val="00275582"/>
    <w:rsid w:val="00275910"/>
    <w:rsid w:val="00277631"/>
    <w:rsid w:val="00277E62"/>
    <w:rsid w:val="00277FA5"/>
    <w:rsid w:val="00280C82"/>
    <w:rsid w:val="00280E77"/>
    <w:rsid w:val="0028111D"/>
    <w:rsid w:val="0028135C"/>
    <w:rsid w:val="00281F8E"/>
    <w:rsid w:val="00282D1A"/>
    <w:rsid w:val="00282FF5"/>
    <w:rsid w:val="00283489"/>
    <w:rsid w:val="00283FA2"/>
    <w:rsid w:val="002843E6"/>
    <w:rsid w:val="00284B21"/>
    <w:rsid w:val="00285138"/>
    <w:rsid w:val="00285563"/>
    <w:rsid w:val="0028648B"/>
    <w:rsid w:val="0028666C"/>
    <w:rsid w:val="00286C1B"/>
    <w:rsid w:val="00291E64"/>
    <w:rsid w:val="00292E50"/>
    <w:rsid w:val="00293106"/>
    <w:rsid w:val="002934BB"/>
    <w:rsid w:val="00293F59"/>
    <w:rsid w:val="00294309"/>
    <w:rsid w:val="0029491A"/>
    <w:rsid w:val="002962FF"/>
    <w:rsid w:val="002979AE"/>
    <w:rsid w:val="00297F07"/>
    <w:rsid w:val="002A01EF"/>
    <w:rsid w:val="002A052E"/>
    <w:rsid w:val="002A088A"/>
    <w:rsid w:val="002A11C6"/>
    <w:rsid w:val="002A29F1"/>
    <w:rsid w:val="002A2C70"/>
    <w:rsid w:val="002A3040"/>
    <w:rsid w:val="002A3DBB"/>
    <w:rsid w:val="002A40B4"/>
    <w:rsid w:val="002A5338"/>
    <w:rsid w:val="002A57BE"/>
    <w:rsid w:val="002A5850"/>
    <w:rsid w:val="002A6377"/>
    <w:rsid w:val="002A6CBA"/>
    <w:rsid w:val="002A73E8"/>
    <w:rsid w:val="002A7A0C"/>
    <w:rsid w:val="002B05F3"/>
    <w:rsid w:val="002B11F7"/>
    <w:rsid w:val="002B1AEE"/>
    <w:rsid w:val="002B27B7"/>
    <w:rsid w:val="002B3E7C"/>
    <w:rsid w:val="002B42F4"/>
    <w:rsid w:val="002B4AA8"/>
    <w:rsid w:val="002B541B"/>
    <w:rsid w:val="002B6FB2"/>
    <w:rsid w:val="002B718D"/>
    <w:rsid w:val="002B777E"/>
    <w:rsid w:val="002B7AFD"/>
    <w:rsid w:val="002C0EBB"/>
    <w:rsid w:val="002C1BD4"/>
    <w:rsid w:val="002C26C6"/>
    <w:rsid w:val="002C3812"/>
    <w:rsid w:val="002C4286"/>
    <w:rsid w:val="002C45E1"/>
    <w:rsid w:val="002C48B9"/>
    <w:rsid w:val="002C6FC9"/>
    <w:rsid w:val="002C6FD0"/>
    <w:rsid w:val="002D0081"/>
    <w:rsid w:val="002D1B77"/>
    <w:rsid w:val="002D1B99"/>
    <w:rsid w:val="002D2F34"/>
    <w:rsid w:val="002D36EF"/>
    <w:rsid w:val="002D3CB4"/>
    <w:rsid w:val="002D43CB"/>
    <w:rsid w:val="002D5292"/>
    <w:rsid w:val="002D5866"/>
    <w:rsid w:val="002D5F05"/>
    <w:rsid w:val="002D5FE8"/>
    <w:rsid w:val="002D6370"/>
    <w:rsid w:val="002D77BA"/>
    <w:rsid w:val="002E02C6"/>
    <w:rsid w:val="002E036C"/>
    <w:rsid w:val="002E03C4"/>
    <w:rsid w:val="002E1302"/>
    <w:rsid w:val="002E2B96"/>
    <w:rsid w:val="002E3CEE"/>
    <w:rsid w:val="002E3E79"/>
    <w:rsid w:val="002E43AD"/>
    <w:rsid w:val="002E4A50"/>
    <w:rsid w:val="002E6172"/>
    <w:rsid w:val="002E6BEF"/>
    <w:rsid w:val="002E7B94"/>
    <w:rsid w:val="002E7C7F"/>
    <w:rsid w:val="002F012F"/>
    <w:rsid w:val="002F057D"/>
    <w:rsid w:val="002F1498"/>
    <w:rsid w:val="002F1E66"/>
    <w:rsid w:val="002F2911"/>
    <w:rsid w:val="002F29C5"/>
    <w:rsid w:val="002F2A0A"/>
    <w:rsid w:val="002F3BB8"/>
    <w:rsid w:val="002F420C"/>
    <w:rsid w:val="002F4E82"/>
    <w:rsid w:val="002F4FF5"/>
    <w:rsid w:val="002F5CED"/>
    <w:rsid w:val="002F63F3"/>
    <w:rsid w:val="002F6862"/>
    <w:rsid w:val="002F6E3A"/>
    <w:rsid w:val="002F739A"/>
    <w:rsid w:val="00300D3A"/>
    <w:rsid w:val="003012E2"/>
    <w:rsid w:val="00301C03"/>
    <w:rsid w:val="00303283"/>
    <w:rsid w:val="003038A9"/>
    <w:rsid w:val="00304729"/>
    <w:rsid w:val="00304CD9"/>
    <w:rsid w:val="00305E40"/>
    <w:rsid w:val="00306266"/>
    <w:rsid w:val="00307B1C"/>
    <w:rsid w:val="00307BE3"/>
    <w:rsid w:val="00310689"/>
    <w:rsid w:val="003107FB"/>
    <w:rsid w:val="003109B0"/>
    <w:rsid w:val="00310DF9"/>
    <w:rsid w:val="003111CD"/>
    <w:rsid w:val="003123B6"/>
    <w:rsid w:val="00312479"/>
    <w:rsid w:val="00312E71"/>
    <w:rsid w:val="003137ED"/>
    <w:rsid w:val="003142EF"/>
    <w:rsid w:val="003142F4"/>
    <w:rsid w:val="00315136"/>
    <w:rsid w:val="003176B4"/>
    <w:rsid w:val="003178FC"/>
    <w:rsid w:val="00320304"/>
    <w:rsid w:val="0032067D"/>
    <w:rsid w:val="00320D13"/>
    <w:rsid w:val="00320D44"/>
    <w:rsid w:val="00322443"/>
    <w:rsid w:val="00323969"/>
    <w:rsid w:val="00323C37"/>
    <w:rsid w:val="00324979"/>
    <w:rsid w:val="00325ED9"/>
    <w:rsid w:val="003260F1"/>
    <w:rsid w:val="003267F2"/>
    <w:rsid w:val="00326C67"/>
    <w:rsid w:val="00327713"/>
    <w:rsid w:val="00327BB2"/>
    <w:rsid w:val="0033099E"/>
    <w:rsid w:val="0033099F"/>
    <w:rsid w:val="0033122B"/>
    <w:rsid w:val="00332260"/>
    <w:rsid w:val="00332940"/>
    <w:rsid w:val="00332F56"/>
    <w:rsid w:val="0033449D"/>
    <w:rsid w:val="00334B22"/>
    <w:rsid w:val="00335370"/>
    <w:rsid w:val="00335C37"/>
    <w:rsid w:val="003363A8"/>
    <w:rsid w:val="0033676C"/>
    <w:rsid w:val="00337175"/>
    <w:rsid w:val="0033778E"/>
    <w:rsid w:val="00337A47"/>
    <w:rsid w:val="003405DF"/>
    <w:rsid w:val="00341331"/>
    <w:rsid w:val="003417E3"/>
    <w:rsid w:val="00342013"/>
    <w:rsid w:val="00342785"/>
    <w:rsid w:val="003428CC"/>
    <w:rsid w:val="00342AF1"/>
    <w:rsid w:val="00343262"/>
    <w:rsid w:val="003433C6"/>
    <w:rsid w:val="00343453"/>
    <w:rsid w:val="00343570"/>
    <w:rsid w:val="003439EE"/>
    <w:rsid w:val="0034443B"/>
    <w:rsid w:val="0034587F"/>
    <w:rsid w:val="00346671"/>
    <w:rsid w:val="00346C9D"/>
    <w:rsid w:val="00346D3C"/>
    <w:rsid w:val="00346D4B"/>
    <w:rsid w:val="003470E4"/>
    <w:rsid w:val="0035018B"/>
    <w:rsid w:val="00350B76"/>
    <w:rsid w:val="0035178A"/>
    <w:rsid w:val="0035213E"/>
    <w:rsid w:val="00354520"/>
    <w:rsid w:val="00354F95"/>
    <w:rsid w:val="0035533C"/>
    <w:rsid w:val="003559F2"/>
    <w:rsid w:val="003560D7"/>
    <w:rsid w:val="0035611A"/>
    <w:rsid w:val="00360387"/>
    <w:rsid w:val="003604E1"/>
    <w:rsid w:val="00361126"/>
    <w:rsid w:val="0036130F"/>
    <w:rsid w:val="00361641"/>
    <w:rsid w:val="003616E9"/>
    <w:rsid w:val="00363160"/>
    <w:rsid w:val="00364129"/>
    <w:rsid w:val="0036460C"/>
    <w:rsid w:val="00364916"/>
    <w:rsid w:val="00365857"/>
    <w:rsid w:val="00365AD7"/>
    <w:rsid w:val="00367C0F"/>
    <w:rsid w:val="0037067A"/>
    <w:rsid w:val="003718DD"/>
    <w:rsid w:val="00371A47"/>
    <w:rsid w:val="00372045"/>
    <w:rsid w:val="003725B9"/>
    <w:rsid w:val="00372DC4"/>
    <w:rsid w:val="003733E0"/>
    <w:rsid w:val="003737EA"/>
    <w:rsid w:val="00373AC0"/>
    <w:rsid w:val="00375482"/>
    <w:rsid w:val="003759B8"/>
    <w:rsid w:val="00375B5E"/>
    <w:rsid w:val="003800D1"/>
    <w:rsid w:val="0038053E"/>
    <w:rsid w:val="003805A1"/>
    <w:rsid w:val="00380610"/>
    <w:rsid w:val="00381D07"/>
    <w:rsid w:val="00382B75"/>
    <w:rsid w:val="00382DD8"/>
    <w:rsid w:val="00383090"/>
    <w:rsid w:val="003843DE"/>
    <w:rsid w:val="00384CC0"/>
    <w:rsid w:val="00385105"/>
    <w:rsid w:val="00385371"/>
    <w:rsid w:val="00385D66"/>
    <w:rsid w:val="00386DC7"/>
    <w:rsid w:val="00387065"/>
    <w:rsid w:val="00387246"/>
    <w:rsid w:val="0039095B"/>
    <w:rsid w:val="00391385"/>
    <w:rsid w:val="0039154D"/>
    <w:rsid w:val="00392F8B"/>
    <w:rsid w:val="0039321A"/>
    <w:rsid w:val="00393436"/>
    <w:rsid w:val="003949F0"/>
    <w:rsid w:val="003954E5"/>
    <w:rsid w:val="0039563A"/>
    <w:rsid w:val="003962B7"/>
    <w:rsid w:val="00396409"/>
    <w:rsid w:val="0039698A"/>
    <w:rsid w:val="00396F8F"/>
    <w:rsid w:val="00397958"/>
    <w:rsid w:val="003A069E"/>
    <w:rsid w:val="003A175D"/>
    <w:rsid w:val="003A1BAC"/>
    <w:rsid w:val="003A1E21"/>
    <w:rsid w:val="003A239B"/>
    <w:rsid w:val="003A3756"/>
    <w:rsid w:val="003A427D"/>
    <w:rsid w:val="003A4F9D"/>
    <w:rsid w:val="003A523D"/>
    <w:rsid w:val="003A5411"/>
    <w:rsid w:val="003A5753"/>
    <w:rsid w:val="003A5856"/>
    <w:rsid w:val="003A58F1"/>
    <w:rsid w:val="003A6E31"/>
    <w:rsid w:val="003A74E4"/>
    <w:rsid w:val="003B021B"/>
    <w:rsid w:val="003B0291"/>
    <w:rsid w:val="003B0E09"/>
    <w:rsid w:val="003B1BBF"/>
    <w:rsid w:val="003B2250"/>
    <w:rsid w:val="003B301B"/>
    <w:rsid w:val="003B3B14"/>
    <w:rsid w:val="003B3D5F"/>
    <w:rsid w:val="003B3F68"/>
    <w:rsid w:val="003B423D"/>
    <w:rsid w:val="003B44E1"/>
    <w:rsid w:val="003B5279"/>
    <w:rsid w:val="003B52E8"/>
    <w:rsid w:val="003B56A6"/>
    <w:rsid w:val="003B6660"/>
    <w:rsid w:val="003B6789"/>
    <w:rsid w:val="003C0B7E"/>
    <w:rsid w:val="003C12BC"/>
    <w:rsid w:val="003C1538"/>
    <w:rsid w:val="003C1870"/>
    <w:rsid w:val="003C1E2D"/>
    <w:rsid w:val="003C1F1A"/>
    <w:rsid w:val="003C3DEC"/>
    <w:rsid w:val="003C413C"/>
    <w:rsid w:val="003C4C14"/>
    <w:rsid w:val="003C4D91"/>
    <w:rsid w:val="003C6AC8"/>
    <w:rsid w:val="003C71D6"/>
    <w:rsid w:val="003C78DB"/>
    <w:rsid w:val="003C7E74"/>
    <w:rsid w:val="003D121B"/>
    <w:rsid w:val="003D1BE6"/>
    <w:rsid w:val="003D2B90"/>
    <w:rsid w:val="003D2D3D"/>
    <w:rsid w:val="003D38E5"/>
    <w:rsid w:val="003D3D11"/>
    <w:rsid w:val="003D403D"/>
    <w:rsid w:val="003D4CD5"/>
    <w:rsid w:val="003D52D0"/>
    <w:rsid w:val="003D55E0"/>
    <w:rsid w:val="003D5B2F"/>
    <w:rsid w:val="003D5DBF"/>
    <w:rsid w:val="003D5E4B"/>
    <w:rsid w:val="003D5F97"/>
    <w:rsid w:val="003D63AD"/>
    <w:rsid w:val="003D6B1A"/>
    <w:rsid w:val="003D7B78"/>
    <w:rsid w:val="003E15C3"/>
    <w:rsid w:val="003E3AF4"/>
    <w:rsid w:val="003E44A8"/>
    <w:rsid w:val="003E44AE"/>
    <w:rsid w:val="003E4A95"/>
    <w:rsid w:val="003E4F33"/>
    <w:rsid w:val="003E54BE"/>
    <w:rsid w:val="003E5866"/>
    <w:rsid w:val="003E5F83"/>
    <w:rsid w:val="003E6702"/>
    <w:rsid w:val="003E6ED4"/>
    <w:rsid w:val="003F0427"/>
    <w:rsid w:val="003F0898"/>
    <w:rsid w:val="003F1787"/>
    <w:rsid w:val="003F1792"/>
    <w:rsid w:val="003F1800"/>
    <w:rsid w:val="003F1DAC"/>
    <w:rsid w:val="003F21B4"/>
    <w:rsid w:val="003F2717"/>
    <w:rsid w:val="003F3866"/>
    <w:rsid w:val="003F4154"/>
    <w:rsid w:val="003F48AF"/>
    <w:rsid w:val="003F5842"/>
    <w:rsid w:val="003F5F72"/>
    <w:rsid w:val="003F61E1"/>
    <w:rsid w:val="003F670A"/>
    <w:rsid w:val="003F6E19"/>
    <w:rsid w:val="003F7FD1"/>
    <w:rsid w:val="0040153C"/>
    <w:rsid w:val="00403472"/>
    <w:rsid w:val="004041C6"/>
    <w:rsid w:val="00404243"/>
    <w:rsid w:val="004043B6"/>
    <w:rsid w:val="0040485F"/>
    <w:rsid w:val="00404B58"/>
    <w:rsid w:val="00404CB5"/>
    <w:rsid w:val="00405034"/>
    <w:rsid w:val="00405D84"/>
    <w:rsid w:val="00406193"/>
    <w:rsid w:val="00406827"/>
    <w:rsid w:val="00406EDE"/>
    <w:rsid w:val="004072F1"/>
    <w:rsid w:val="004103AD"/>
    <w:rsid w:val="00410D90"/>
    <w:rsid w:val="00411648"/>
    <w:rsid w:val="004116A8"/>
    <w:rsid w:val="00411FD1"/>
    <w:rsid w:val="00412281"/>
    <w:rsid w:val="00412BC7"/>
    <w:rsid w:val="0041424B"/>
    <w:rsid w:val="004146C8"/>
    <w:rsid w:val="0041596E"/>
    <w:rsid w:val="00415E10"/>
    <w:rsid w:val="00416360"/>
    <w:rsid w:val="00416691"/>
    <w:rsid w:val="00420670"/>
    <w:rsid w:val="00423E08"/>
    <w:rsid w:val="00424B5A"/>
    <w:rsid w:val="00426A0C"/>
    <w:rsid w:val="00426A67"/>
    <w:rsid w:val="00426BFC"/>
    <w:rsid w:val="00427C5E"/>
    <w:rsid w:val="00427D29"/>
    <w:rsid w:val="0043067D"/>
    <w:rsid w:val="00430C60"/>
    <w:rsid w:val="00430D46"/>
    <w:rsid w:val="00430EBC"/>
    <w:rsid w:val="00430F77"/>
    <w:rsid w:val="00431337"/>
    <w:rsid w:val="00431375"/>
    <w:rsid w:val="00431563"/>
    <w:rsid w:val="004324B1"/>
    <w:rsid w:val="0043252F"/>
    <w:rsid w:val="00432749"/>
    <w:rsid w:val="00432A33"/>
    <w:rsid w:val="00432A66"/>
    <w:rsid w:val="00433B7E"/>
    <w:rsid w:val="00433EEE"/>
    <w:rsid w:val="00433F14"/>
    <w:rsid w:val="004342E2"/>
    <w:rsid w:val="00434FFE"/>
    <w:rsid w:val="00435801"/>
    <w:rsid w:val="0043588F"/>
    <w:rsid w:val="00436A7A"/>
    <w:rsid w:val="00436D90"/>
    <w:rsid w:val="00437103"/>
    <w:rsid w:val="00437D63"/>
    <w:rsid w:val="00440CA4"/>
    <w:rsid w:val="004414BB"/>
    <w:rsid w:val="004429C9"/>
    <w:rsid w:val="004438FB"/>
    <w:rsid w:val="00443C58"/>
    <w:rsid w:val="00443D9B"/>
    <w:rsid w:val="00444350"/>
    <w:rsid w:val="00446387"/>
    <w:rsid w:val="0044690C"/>
    <w:rsid w:val="00446DFD"/>
    <w:rsid w:val="00447209"/>
    <w:rsid w:val="00447270"/>
    <w:rsid w:val="00447397"/>
    <w:rsid w:val="0044747D"/>
    <w:rsid w:val="00450B5A"/>
    <w:rsid w:val="00450D60"/>
    <w:rsid w:val="00451805"/>
    <w:rsid w:val="00453F68"/>
    <w:rsid w:val="00454793"/>
    <w:rsid w:val="00454862"/>
    <w:rsid w:val="00454D34"/>
    <w:rsid w:val="00455222"/>
    <w:rsid w:val="0045678B"/>
    <w:rsid w:val="00461249"/>
    <w:rsid w:val="00461293"/>
    <w:rsid w:val="00461ADA"/>
    <w:rsid w:val="00462506"/>
    <w:rsid w:val="0046382A"/>
    <w:rsid w:val="004663E3"/>
    <w:rsid w:val="00466FD4"/>
    <w:rsid w:val="0046799C"/>
    <w:rsid w:val="00467EFC"/>
    <w:rsid w:val="004702AD"/>
    <w:rsid w:val="004730B2"/>
    <w:rsid w:val="00473D34"/>
    <w:rsid w:val="00475D76"/>
    <w:rsid w:val="00475F0C"/>
    <w:rsid w:val="00477E25"/>
    <w:rsid w:val="00480E79"/>
    <w:rsid w:val="00480FAF"/>
    <w:rsid w:val="004815C7"/>
    <w:rsid w:val="00481841"/>
    <w:rsid w:val="0048215F"/>
    <w:rsid w:val="004826F4"/>
    <w:rsid w:val="00483281"/>
    <w:rsid w:val="00483A93"/>
    <w:rsid w:val="0048442F"/>
    <w:rsid w:val="004857EE"/>
    <w:rsid w:val="00485C85"/>
    <w:rsid w:val="0048624C"/>
    <w:rsid w:val="00486C12"/>
    <w:rsid w:val="00490914"/>
    <w:rsid w:val="00491231"/>
    <w:rsid w:val="00491294"/>
    <w:rsid w:val="00491D93"/>
    <w:rsid w:val="00492F17"/>
    <w:rsid w:val="00493694"/>
    <w:rsid w:val="00493DD9"/>
    <w:rsid w:val="004945AE"/>
    <w:rsid w:val="0049487D"/>
    <w:rsid w:val="0049531C"/>
    <w:rsid w:val="00495864"/>
    <w:rsid w:val="00496227"/>
    <w:rsid w:val="00496553"/>
    <w:rsid w:val="00497930"/>
    <w:rsid w:val="004A00AC"/>
    <w:rsid w:val="004A026E"/>
    <w:rsid w:val="004A1866"/>
    <w:rsid w:val="004A18E2"/>
    <w:rsid w:val="004A29A4"/>
    <w:rsid w:val="004A2D5B"/>
    <w:rsid w:val="004A2F5F"/>
    <w:rsid w:val="004A3278"/>
    <w:rsid w:val="004A3F4F"/>
    <w:rsid w:val="004A45F9"/>
    <w:rsid w:val="004A5159"/>
    <w:rsid w:val="004A53BC"/>
    <w:rsid w:val="004A54C0"/>
    <w:rsid w:val="004A594D"/>
    <w:rsid w:val="004A5CB2"/>
    <w:rsid w:val="004A6FA9"/>
    <w:rsid w:val="004B0448"/>
    <w:rsid w:val="004B147C"/>
    <w:rsid w:val="004B2B69"/>
    <w:rsid w:val="004B310F"/>
    <w:rsid w:val="004B325B"/>
    <w:rsid w:val="004B3882"/>
    <w:rsid w:val="004B4322"/>
    <w:rsid w:val="004B4BC9"/>
    <w:rsid w:val="004B4D93"/>
    <w:rsid w:val="004B5C1F"/>
    <w:rsid w:val="004B62E9"/>
    <w:rsid w:val="004B6B00"/>
    <w:rsid w:val="004C0C15"/>
    <w:rsid w:val="004C0E7F"/>
    <w:rsid w:val="004C1327"/>
    <w:rsid w:val="004C2C49"/>
    <w:rsid w:val="004C322F"/>
    <w:rsid w:val="004C3A62"/>
    <w:rsid w:val="004C3C00"/>
    <w:rsid w:val="004C3E9A"/>
    <w:rsid w:val="004C46B5"/>
    <w:rsid w:val="004C561F"/>
    <w:rsid w:val="004C7346"/>
    <w:rsid w:val="004D0126"/>
    <w:rsid w:val="004D031A"/>
    <w:rsid w:val="004D0A44"/>
    <w:rsid w:val="004D0CDB"/>
    <w:rsid w:val="004D0EC5"/>
    <w:rsid w:val="004D0F5D"/>
    <w:rsid w:val="004D1096"/>
    <w:rsid w:val="004D1B2B"/>
    <w:rsid w:val="004D1DC7"/>
    <w:rsid w:val="004D218B"/>
    <w:rsid w:val="004D232E"/>
    <w:rsid w:val="004D3FD8"/>
    <w:rsid w:val="004D4B55"/>
    <w:rsid w:val="004D4CB1"/>
    <w:rsid w:val="004D5410"/>
    <w:rsid w:val="004D5613"/>
    <w:rsid w:val="004D678D"/>
    <w:rsid w:val="004D6BB3"/>
    <w:rsid w:val="004E024A"/>
    <w:rsid w:val="004E096A"/>
    <w:rsid w:val="004E09AE"/>
    <w:rsid w:val="004E0E7D"/>
    <w:rsid w:val="004E110F"/>
    <w:rsid w:val="004E2C01"/>
    <w:rsid w:val="004E2F55"/>
    <w:rsid w:val="004E3AF3"/>
    <w:rsid w:val="004E4638"/>
    <w:rsid w:val="004E5064"/>
    <w:rsid w:val="004E5156"/>
    <w:rsid w:val="004E6ADC"/>
    <w:rsid w:val="004E7828"/>
    <w:rsid w:val="004F0111"/>
    <w:rsid w:val="004F1532"/>
    <w:rsid w:val="004F2224"/>
    <w:rsid w:val="004F372B"/>
    <w:rsid w:val="004F418F"/>
    <w:rsid w:val="004F43D0"/>
    <w:rsid w:val="004F4999"/>
    <w:rsid w:val="004F49C1"/>
    <w:rsid w:val="004F4A94"/>
    <w:rsid w:val="004F4DD7"/>
    <w:rsid w:val="004F50F9"/>
    <w:rsid w:val="004F530B"/>
    <w:rsid w:val="004F578E"/>
    <w:rsid w:val="004F60A9"/>
    <w:rsid w:val="004F6777"/>
    <w:rsid w:val="004F7995"/>
    <w:rsid w:val="004F7F76"/>
    <w:rsid w:val="00501D75"/>
    <w:rsid w:val="005040DF"/>
    <w:rsid w:val="0050522C"/>
    <w:rsid w:val="00505342"/>
    <w:rsid w:val="00505420"/>
    <w:rsid w:val="0050549B"/>
    <w:rsid w:val="005060B1"/>
    <w:rsid w:val="00506187"/>
    <w:rsid w:val="005104DA"/>
    <w:rsid w:val="00510CEB"/>
    <w:rsid w:val="00510F34"/>
    <w:rsid w:val="005116F9"/>
    <w:rsid w:val="00511A7B"/>
    <w:rsid w:val="00512C6F"/>
    <w:rsid w:val="00513C60"/>
    <w:rsid w:val="00513D89"/>
    <w:rsid w:val="00513D8C"/>
    <w:rsid w:val="005144CF"/>
    <w:rsid w:val="0051518E"/>
    <w:rsid w:val="00515B53"/>
    <w:rsid w:val="0051634B"/>
    <w:rsid w:val="005168B4"/>
    <w:rsid w:val="0052014A"/>
    <w:rsid w:val="005209CC"/>
    <w:rsid w:val="00521043"/>
    <w:rsid w:val="005213DD"/>
    <w:rsid w:val="00521528"/>
    <w:rsid w:val="00521EBB"/>
    <w:rsid w:val="00521EFF"/>
    <w:rsid w:val="005229A3"/>
    <w:rsid w:val="0052407B"/>
    <w:rsid w:val="005241B5"/>
    <w:rsid w:val="005243E0"/>
    <w:rsid w:val="00524A5F"/>
    <w:rsid w:val="005259F5"/>
    <w:rsid w:val="00525F6B"/>
    <w:rsid w:val="00526C20"/>
    <w:rsid w:val="005277EA"/>
    <w:rsid w:val="00530712"/>
    <w:rsid w:val="0053098D"/>
    <w:rsid w:val="00531DA8"/>
    <w:rsid w:val="005336A3"/>
    <w:rsid w:val="00533A62"/>
    <w:rsid w:val="005341EB"/>
    <w:rsid w:val="005341F6"/>
    <w:rsid w:val="00534693"/>
    <w:rsid w:val="00535017"/>
    <w:rsid w:val="0053643E"/>
    <w:rsid w:val="0053668A"/>
    <w:rsid w:val="005402D1"/>
    <w:rsid w:val="00540412"/>
    <w:rsid w:val="00540452"/>
    <w:rsid w:val="00540F9B"/>
    <w:rsid w:val="00541D83"/>
    <w:rsid w:val="00542112"/>
    <w:rsid w:val="005459BE"/>
    <w:rsid w:val="005464AD"/>
    <w:rsid w:val="00546575"/>
    <w:rsid w:val="00547D37"/>
    <w:rsid w:val="005514E8"/>
    <w:rsid w:val="00552C77"/>
    <w:rsid w:val="0055381B"/>
    <w:rsid w:val="00553B48"/>
    <w:rsid w:val="00555025"/>
    <w:rsid w:val="005550A8"/>
    <w:rsid w:val="00555BB8"/>
    <w:rsid w:val="00557955"/>
    <w:rsid w:val="0055799D"/>
    <w:rsid w:val="005579BB"/>
    <w:rsid w:val="00560DA1"/>
    <w:rsid w:val="00560F58"/>
    <w:rsid w:val="00561F4C"/>
    <w:rsid w:val="0056202A"/>
    <w:rsid w:val="00562322"/>
    <w:rsid w:val="00562B49"/>
    <w:rsid w:val="005639D1"/>
    <w:rsid w:val="0056446A"/>
    <w:rsid w:val="00564B26"/>
    <w:rsid w:val="0056551A"/>
    <w:rsid w:val="005658F6"/>
    <w:rsid w:val="00565CAD"/>
    <w:rsid w:val="005660DC"/>
    <w:rsid w:val="005667CC"/>
    <w:rsid w:val="00566A52"/>
    <w:rsid w:val="00566D13"/>
    <w:rsid w:val="00567844"/>
    <w:rsid w:val="00567BF6"/>
    <w:rsid w:val="00567F8C"/>
    <w:rsid w:val="00570402"/>
    <w:rsid w:val="00570630"/>
    <w:rsid w:val="0057074A"/>
    <w:rsid w:val="00570D7F"/>
    <w:rsid w:val="00571343"/>
    <w:rsid w:val="00571471"/>
    <w:rsid w:val="00571F6B"/>
    <w:rsid w:val="00572FC5"/>
    <w:rsid w:val="00573420"/>
    <w:rsid w:val="00574A1D"/>
    <w:rsid w:val="0057549D"/>
    <w:rsid w:val="005767EB"/>
    <w:rsid w:val="005769D6"/>
    <w:rsid w:val="0057707C"/>
    <w:rsid w:val="00577239"/>
    <w:rsid w:val="00577496"/>
    <w:rsid w:val="00581CA6"/>
    <w:rsid w:val="00585CB6"/>
    <w:rsid w:val="00586446"/>
    <w:rsid w:val="00587B17"/>
    <w:rsid w:val="00587C5E"/>
    <w:rsid w:val="0059049B"/>
    <w:rsid w:val="00590574"/>
    <w:rsid w:val="00591FA4"/>
    <w:rsid w:val="005921F5"/>
    <w:rsid w:val="005926E9"/>
    <w:rsid w:val="00592BB1"/>
    <w:rsid w:val="005931AD"/>
    <w:rsid w:val="005949B9"/>
    <w:rsid w:val="005954B5"/>
    <w:rsid w:val="00595DAA"/>
    <w:rsid w:val="00596349"/>
    <w:rsid w:val="0059674E"/>
    <w:rsid w:val="0059699C"/>
    <w:rsid w:val="005A0182"/>
    <w:rsid w:val="005A0535"/>
    <w:rsid w:val="005A0787"/>
    <w:rsid w:val="005A0819"/>
    <w:rsid w:val="005A171C"/>
    <w:rsid w:val="005A1B88"/>
    <w:rsid w:val="005A516E"/>
    <w:rsid w:val="005A5688"/>
    <w:rsid w:val="005A60B3"/>
    <w:rsid w:val="005A63A7"/>
    <w:rsid w:val="005A6C87"/>
    <w:rsid w:val="005B1360"/>
    <w:rsid w:val="005B1FEC"/>
    <w:rsid w:val="005B2B10"/>
    <w:rsid w:val="005B359B"/>
    <w:rsid w:val="005B3730"/>
    <w:rsid w:val="005B3952"/>
    <w:rsid w:val="005B3AA3"/>
    <w:rsid w:val="005B4194"/>
    <w:rsid w:val="005B4270"/>
    <w:rsid w:val="005B42D5"/>
    <w:rsid w:val="005B4390"/>
    <w:rsid w:val="005B7193"/>
    <w:rsid w:val="005B7243"/>
    <w:rsid w:val="005C0133"/>
    <w:rsid w:val="005C1FE2"/>
    <w:rsid w:val="005C36DF"/>
    <w:rsid w:val="005C484C"/>
    <w:rsid w:val="005C4E2E"/>
    <w:rsid w:val="005C57A4"/>
    <w:rsid w:val="005C78F7"/>
    <w:rsid w:val="005C7DFC"/>
    <w:rsid w:val="005C7E69"/>
    <w:rsid w:val="005D0180"/>
    <w:rsid w:val="005D1561"/>
    <w:rsid w:val="005D1B9A"/>
    <w:rsid w:val="005D2535"/>
    <w:rsid w:val="005D336B"/>
    <w:rsid w:val="005D398D"/>
    <w:rsid w:val="005D3B53"/>
    <w:rsid w:val="005D3BF3"/>
    <w:rsid w:val="005D41AE"/>
    <w:rsid w:val="005D504C"/>
    <w:rsid w:val="005D5092"/>
    <w:rsid w:val="005D5971"/>
    <w:rsid w:val="005D6CCF"/>
    <w:rsid w:val="005D76BF"/>
    <w:rsid w:val="005D7FE0"/>
    <w:rsid w:val="005E0745"/>
    <w:rsid w:val="005E07C3"/>
    <w:rsid w:val="005E1014"/>
    <w:rsid w:val="005E13EF"/>
    <w:rsid w:val="005E1618"/>
    <w:rsid w:val="005E1958"/>
    <w:rsid w:val="005E1AB5"/>
    <w:rsid w:val="005E1B3E"/>
    <w:rsid w:val="005E2F84"/>
    <w:rsid w:val="005E4004"/>
    <w:rsid w:val="005E50F3"/>
    <w:rsid w:val="005E5529"/>
    <w:rsid w:val="005F0AFA"/>
    <w:rsid w:val="005F1A73"/>
    <w:rsid w:val="005F1AD8"/>
    <w:rsid w:val="005F1DE1"/>
    <w:rsid w:val="005F2139"/>
    <w:rsid w:val="005F29ED"/>
    <w:rsid w:val="005F2F83"/>
    <w:rsid w:val="005F4C84"/>
    <w:rsid w:val="005F6202"/>
    <w:rsid w:val="005F6A7C"/>
    <w:rsid w:val="005F704A"/>
    <w:rsid w:val="005F75E2"/>
    <w:rsid w:val="005F7C09"/>
    <w:rsid w:val="006004E5"/>
    <w:rsid w:val="00600F7E"/>
    <w:rsid w:val="0060118C"/>
    <w:rsid w:val="00603BD2"/>
    <w:rsid w:val="00603C12"/>
    <w:rsid w:val="00603F4A"/>
    <w:rsid w:val="0060444E"/>
    <w:rsid w:val="0060518B"/>
    <w:rsid w:val="00605B4E"/>
    <w:rsid w:val="0060612E"/>
    <w:rsid w:val="00606B59"/>
    <w:rsid w:val="0060752F"/>
    <w:rsid w:val="00607789"/>
    <w:rsid w:val="00607F2A"/>
    <w:rsid w:val="006101DF"/>
    <w:rsid w:val="0061088B"/>
    <w:rsid w:val="006109B0"/>
    <w:rsid w:val="00610BFD"/>
    <w:rsid w:val="00610D47"/>
    <w:rsid w:val="006123AA"/>
    <w:rsid w:val="00612AD4"/>
    <w:rsid w:val="0061374E"/>
    <w:rsid w:val="00614DC4"/>
    <w:rsid w:val="00615A20"/>
    <w:rsid w:val="00615DC2"/>
    <w:rsid w:val="00615EBB"/>
    <w:rsid w:val="00616121"/>
    <w:rsid w:val="00616186"/>
    <w:rsid w:val="00616C5B"/>
    <w:rsid w:val="00617064"/>
    <w:rsid w:val="006175C9"/>
    <w:rsid w:val="00617CAA"/>
    <w:rsid w:val="00620079"/>
    <w:rsid w:val="006228D2"/>
    <w:rsid w:val="0062292F"/>
    <w:rsid w:val="00622E27"/>
    <w:rsid w:val="0062463C"/>
    <w:rsid w:val="006246F4"/>
    <w:rsid w:val="00624771"/>
    <w:rsid w:val="00624D0C"/>
    <w:rsid w:val="00625669"/>
    <w:rsid w:val="00626A0B"/>
    <w:rsid w:val="0062770E"/>
    <w:rsid w:val="00631346"/>
    <w:rsid w:val="00631CE6"/>
    <w:rsid w:val="00636063"/>
    <w:rsid w:val="006362DC"/>
    <w:rsid w:val="006370ED"/>
    <w:rsid w:val="006372FE"/>
    <w:rsid w:val="00637D67"/>
    <w:rsid w:val="00640457"/>
    <w:rsid w:val="00640BA3"/>
    <w:rsid w:val="00641B38"/>
    <w:rsid w:val="00641BA8"/>
    <w:rsid w:val="00641F5E"/>
    <w:rsid w:val="006424E7"/>
    <w:rsid w:val="00642BD6"/>
    <w:rsid w:val="00643ABA"/>
    <w:rsid w:val="00643B74"/>
    <w:rsid w:val="00643DB8"/>
    <w:rsid w:val="006442C8"/>
    <w:rsid w:val="0064432F"/>
    <w:rsid w:val="00644B0F"/>
    <w:rsid w:val="00645F51"/>
    <w:rsid w:val="00645FCA"/>
    <w:rsid w:val="006468BF"/>
    <w:rsid w:val="00647B39"/>
    <w:rsid w:val="00650FAF"/>
    <w:rsid w:val="00651125"/>
    <w:rsid w:val="0065156B"/>
    <w:rsid w:val="006520C3"/>
    <w:rsid w:val="0065215E"/>
    <w:rsid w:val="00652236"/>
    <w:rsid w:val="006525E3"/>
    <w:rsid w:val="006542AB"/>
    <w:rsid w:val="006542FE"/>
    <w:rsid w:val="0065453D"/>
    <w:rsid w:val="00655346"/>
    <w:rsid w:val="00655F8B"/>
    <w:rsid w:val="006563AD"/>
    <w:rsid w:val="00656E3A"/>
    <w:rsid w:val="00656E54"/>
    <w:rsid w:val="0065760A"/>
    <w:rsid w:val="0065767E"/>
    <w:rsid w:val="0065771E"/>
    <w:rsid w:val="00657794"/>
    <w:rsid w:val="00657C9C"/>
    <w:rsid w:val="00660D4A"/>
    <w:rsid w:val="00661168"/>
    <w:rsid w:val="0066139D"/>
    <w:rsid w:val="006617AA"/>
    <w:rsid w:val="00661ED3"/>
    <w:rsid w:val="006623AB"/>
    <w:rsid w:val="00662B49"/>
    <w:rsid w:val="006634E9"/>
    <w:rsid w:val="00663CBB"/>
    <w:rsid w:val="00663D1C"/>
    <w:rsid w:val="00664619"/>
    <w:rsid w:val="006656BD"/>
    <w:rsid w:val="0066580C"/>
    <w:rsid w:val="00665E2A"/>
    <w:rsid w:val="006663FE"/>
    <w:rsid w:val="006716BB"/>
    <w:rsid w:val="00671A83"/>
    <w:rsid w:val="00672935"/>
    <w:rsid w:val="00672B73"/>
    <w:rsid w:val="00673094"/>
    <w:rsid w:val="00673F01"/>
    <w:rsid w:val="00674980"/>
    <w:rsid w:val="00676BE0"/>
    <w:rsid w:val="00677112"/>
    <w:rsid w:val="00677AA1"/>
    <w:rsid w:val="006802AC"/>
    <w:rsid w:val="00680325"/>
    <w:rsid w:val="00681FAF"/>
    <w:rsid w:val="00682FC9"/>
    <w:rsid w:val="006831EA"/>
    <w:rsid w:val="00684132"/>
    <w:rsid w:val="006844A3"/>
    <w:rsid w:val="00686132"/>
    <w:rsid w:val="006868E9"/>
    <w:rsid w:val="00686ED8"/>
    <w:rsid w:val="006874C9"/>
    <w:rsid w:val="00687E38"/>
    <w:rsid w:val="006913F7"/>
    <w:rsid w:val="006924CC"/>
    <w:rsid w:val="006928DB"/>
    <w:rsid w:val="00693132"/>
    <w:rsid w:val="00693519"/>
    <w:rsid w:val="006936F9"/>
    <w:rsid w:val="00693B0A"/>
    <w:rsid w:val="006945D5"/>
    <w:rsid w:val="00694F07"/>
    <w:rsid w:val="00696070"/>
    <w:rsid w:val="00696288"/>
    <w:rsid w:val="00696D26"/>
    <w:rsid w:val="00697996"/>
    <w:rsid w:val="00697E2E"/>
    <w:rsid w:val="006A0401"/>
    <w:rsid w:val="006A0F43"/>
    <w:rsid w:val="006A2C8C"/>
    <w:rsid w:val="006A4590"/>
    <w:rsid w:val="006A476B"/>
    <w:rsid w:val="006A495A"/>
    <w:rsid w:val="006A4A4F"/>
    <w:rsid w:val="006A535D"/>
    <w:rsid w:val="006A6412"/>
    <w:rsid w:val="006A7AF0"/>
    <w:rsid w:val="006B1970"/>
    <w:rsid w:val="006B1F02"/>
    <w:rsid w:val="006B2495"/>
    <w:rsid w:val="006B3031"/>
    <w:rsid w:val="006B374E"/>
    <w:rsid w:val="006B416E"/>
    <w:rsid w:val="006B4ACA"/>
    <w:rsid w:val="006B5584"/>
    <w:rsid w:val="006B56B7"/>
    <w:rsid w:val="006B57DE"/>
    <w:rsid w:val="006B5B6F"/>
    <w:rsid w:val="006B61E2"/>
    <w:rsid w:val="006B6B00"/>
    <w:rsid w:val="006C16FF"/>
    <w:rsid w:val="006C1DC0"/>
    <w:rsid w:val="006C20F2"/>
    <w:rsid w:val="006C231D"/>
    <w:rsid w:val="006C3019"/>
    <w:rsid w:val="006C34D4"/>
    <w:rsid w:val="006C3B76"/>
    <w:rsid w:val="006C4A7E"/>
    <w:rsid w:val="006C504E"/>
    <w:rsid w:val="006C6F5E"/>
    <w:rsid w:val="006C773C"/>
    <w:rsid w:val="006C7DD8"/>
    <w:rsid w:val="006D01EA"/>
    <w:rsid w:val="006D0C6B"/>
    <w:rsid w:val="006D1150"/>
    <w:rsid w:val="006D1220"/>
    <w:rsid w:val="006D190E"/>
    <w:rsid w:val="006D23FD"/>
    <w:rsid w:val="006D367D"/>
    <w:rsid w:val="006D4ECC"/>
    <w:rsid w:val="006D614C"/>
    <w:rsid w:val="006D7223"/>
    <w:rsid w:val="006D7C78"/>
    <w:rsid w:val="006E0B33"/>
    <w:rsid w:val="006E1D51"/>
    <w:rsid w:val="006E220E"/>
    <w:rsid w:val="006E28A2"/>
    <w:rsid w:val="006E3639"/>
    <w:rsid w:val="006E4711"/>
    <w:rsid w:val="006E4A21"/>
    <w:rsid w:val="006E672B"/>
    <w:rsid w:val="006E6944"/>
    <w:rsid w:val="006E6DC4"/>
    <w:rsid w:val="006E7BA6"/>
    <w:rsid w:val="006F0517"/>
    <w:rsid w:val="006F0790"/>
    <w:rsid w:val="006F0ABB"/>
    <w:rsid w:val="006F0B53"/>
    <w:rsid w:val="006F146F"/>
    <w:rsid w:val="006F55CE"/>
    <w:rsid w:val="006F5F72"/>
    <w:rsid w:val="006F6A30"/>
    <w:rsid w:val="006F6DE2"/>
    <w:rsid w:val="006F7BF1"/>
    <w:rsid w:val="006F7DED"/>
    <w:rsid w:val="00700F6F"/>
    <w:rsid w:val="00700FF7"/>
    <w:rsid w:val="00701960"/>
    <w:rsid w:val="0070196E"/>
    <w:rsid w:val="0070202E"/>
    <w:rsid w:val="00702312"/>
    <w:rsid w:val="00705420"/>
    <w:rsid w:val="0070699E"/>
    <w:rsid w:val="00707933"/>
    <w:rsid w:val="007106EC"/>
    <w:rsid w:val="00710903"/>
    <w:rsid w:val="00710933"/>
    <w:rsid w:val="00710E77"/>
    <w:rsid w:val="007111FF"/>
    <w:rsid w:val="00712C78"/>
    <w:rsid w:val="00712DA2"/>
    <w:rsid w:val="00712EBD"/>
    <w:rsid w:val="0071388C"/>
    <w:rsid w:val="00714A68"/>
    <w:rsid w:val="00714DAA"/>
    <w:rsid w:val="0071636F"/>
    <w:rsid w:val="007167D0"/>
    <w:rsid w:val="00716FED"/>
    <w:rsid w:val="00717745"/>
    <w:rsid w:val="0071793D"/>
    <w:rsid w:val="00717AF1"/>
    <w:rsid w:val="00720316"/>
    <w:rsid w:val="00721293"/>
    <w:rsid w:val="00721B51"/>
    <w:rsid w:val="007247A3"/>
    <w:rsid w:val="00724BA8"/>
    <w:rsid w:val="007254B6"/>
    <w:rsid w:val="0072564B"/>
    <w:rsid w:val="00725FDD"/>
    <w:rsid w:val="00726347"/>
    <w:rsid w:val="00727143"/>
    <w:rsid w:val="00727659"/>
    <w:rsid w:val="00727821"/>
    <w:rsid w:val="00727E5F"/>
    <w:rsid w:val="00727F37"/>
    <w:rsid w:val="00731AE0"/>
    <w:rsid w:val="00732808"/>
    <w:rsid w:val="00735105"/>
    <w:rsid w:val="007358BF"/>
    <w:rsid w:val="00735D6E"/>
    <w:rsid w:val="007363DF"/>
    <w:rsid w:val="007365A5"/>
    <w:rsid w:val="007372F9"/>
    <w:rsid w:val="00741814"/>
    <w:rsid w:val="00741EED"/>
    <w:rsid w:val="007423A0"/>
    <w:rsid w:val="00743EFD"/>
    <w:rsid w:val="00747214"/>
    <w:rsid w:val="00747880"/>
    <w:rsid w:val="00747B45"/>
    <w:rsid w:val="00747E30"/>
    <w:rsid w:val="007504FA"/>
    <w:rsid w:val="007514C1"/>
    <w:rsid w:val="00752740"/>
    <w:rsid w:val="00753349"/>
    <w:rsid w:val="00754EA4"/>
    <w:rsid w:val="0076072D"/>
    <w:rsid w:val="007614F5"/>
    <w:rsid w:val="00762B2A"/>
    <w:rsid w:val="00764607"/>
    <w:rsid w:val="00764D33"/>
    <w:rsid w:val="00765595"/>
    <w:rsid w:val="0076682E"/>
    <w:rsid w:val="007669E9"/>
    <w:rsid w:val="007674BA"/>
    <w:rsid w:val="00767E7B"/>
    <w:rsid w:val="00767FA2"/>
    <w:rsid w:val="007707B1"/>
    <w:rsid w:val="00771AC7"/>
    <w:rsid w:val="00771C7D"/>
    <w:rsid w:val="00772C0B"/>
    <w:rsid w:val="00772EA9"/>
    <w:rsid w:val="00774351"/>
    <w:rsid w:val="007743CF"/>
    <w:rsid w:val="00774734"/>
    <w:rsid w:val="00775B00"/>
    <w:rsid w:val="00775B61"/>
    <w:rsid w:val="00775C49"/>
    <w:rsid w:val="00776133"/>
    <w:rsid w:val="007761F8"/>
    <w:rsid w:val="00777487"/>
    <w:rsid w:val="00777B88"/>
    <w:rsid w:val="00780036"/>
    <w:rsid w:val="00781A62"/>
    <w:rsid w:val="00781D74"/>
    <w:rsid w:val="00782675"/>
    <w:rsid w:val="0078348C"/>
    <w:rsid w:val="00783E41"/>
    <w:rsid w:val="0078442F"/>
    <w:rsid w:val="00784FDE"/>
    <w:rsid w:val="00790694"/>
    <w:rsid w:val="00790713"/>
    <w:rsid w:val="00791011"/>
    <w:rsid w:val="00792077"/>
    <w:rsid w:val="00792E61"/>
    <w:rsid w:val="007933AC"/>
    <w:rsid w:val="00793A5C"/>
    <w:rsid w:val="00793B0B"/>
    <w:rsid w:val="0079455C"/>
    <w:rsid w:val="007945F1"/>
    <w:rsid w:val="00794E6A"/>
    <w:rsid w:val="007955C2"/>
    <w:rsid w:val="007959B7"/>
    <w:rsid w:val="00796082"/>
    <w:rsid w:val="00796760"/>
    <w:rsid w:val="0079705F"/>
    <w:rsid w:val="00797351"/>
    <w:rsid w:val="00797409"/>
    <w:rsid w:val="007A0393"/>
    <w:rsid w:val="007A09B6"/>
    <w:rsid w:val="007A0D7E"/>
    <w:rsid w:val="007A1950"/>
    <w:rsid w:val="007A2080"/>
    <w:rsid w:val="007A279B"/>
    <w:rsid w:val="007A3325"/>
    <w:rsid w:val="007A3378"/>
    <w:rsid w:val="007A3C9A"/>
    <w:rsid w:val="007A405D"/>
    <w:rsid w:val="007A4200"/>
    <w:rsid w:val="007A471B"/>
    <w:rsid w:val="007A50EE"/>
    <w:rsid w:val="007A61F2"/>
    <w:rsid w:val="007A7C31"/>
    <w:rsid w:val="007A7C91"/>
    <w:rsid w:val="007A7CFB"/>
    <w:rsid w:val="007B0105"/>
    <w:rsid w:val="007B0C70"/>
    <w:rsid w:val="007B133F"/>
    <w:rsid w:val="007B230E"/>
    <w:rsid w:val="007B287D"/>
    <w:rsid w:val="007B2F8B"/>
    <w:rsid w:val="007B3809"/>
    <w:rsid w:val="007B4B6D"/>
    <w:rsid w:val="007B4CC9"/>
    <w:rsid w:val="007B4EB3"/>
    <w:rsid w:val="007B4FB9"/>
    <w:rsid w:val="007B6D5D"/>
    <w:rsid w:val="007B70EE"/>
    <w:rsid w:val="007B743F"/>
    <w:rsid w:val="007C05B5"/>
    <w:rsid w:val="007C0EB9"/>
    <w:rsid w:val="007C1470"/>
    <w:rsid w:val="007C1E8F"/>
    <w:rsid w:val="007C2B63"/>
    <w:rsid w:val="007C2BA1"/>
    <w:rsid w:val="007C34CB"/>
    <w:rsid w:val="007C47B6"/>
    <w:rsid w:val="007C5482"/>
    <w:rsid w:val="007C6D1D"/>
    <w:rsid w:val="007C6DC1"/>
    <w:rsid w:val="007C746F"/>
    <w:rsid w:val="007C74F5"/>
    <w:rsid w:val="007C76B0"/>
    <w:rsid w:val="007C78A0"/>
    <w:rsid w:val="007D0291"/>
    <w:rsid w:val="007D169A"/>
    <w:rsid w:val="007D1F58"/>
    <w:rsid w:val="007D2790"/>
    <w:rsid w:val="007D2ECA"/>
    <w:rsid w:val="007D3ADB"/>
    <w:rsid w:val="007D4A9D"/>
    <w:rsid w:val="007D55E0"/>
    <w:rsid w:val="007D6290"/>
    <w:rsid w:val="007D6E8A"/>
    <w:rsid w:val="007D76F9"/>
    <w:rsid w:val="007E1436"/>
    <w:rsid w:val="007E162C"/>
    <w:rsid w:val="007E3EC4"/>
    <w:rsid w:val="007E46AA"/>
    <w:rsid w:val="007E4AA2"/>
    <w:rsid w:val="007E52E9"/>
    <w:rsid w:val="007E5777"/>
    <w:rsid w:val="007E64CB"/>
    <w:rsid w:val="007E6AFC"/>
    <w:rsid w:val="007E7153"/>
    <w:rsid w:val="007F1C66"/>
    <w:rsid w:val="007F2055"/>
    <w:rsid w:val="007F2130"/>
    <w:rsid w:val="007F265A"/>
    <w:rsid w:val="007F2AB9"/>
    <w:rsid w:val="007F3A03"/>
    <w:rsid w:val="007F3E63"/>
    <w:rsid w:val="007F42E9"/>
    <w:rsid w:val="007F5DA2"/>
    <w:rsid w:val="007F5DDC"/>
    <w:rsid w:val="007F6851"/>
    <w:rsid w:val="007F6D24"/>
    <w:rsid w:val="00801400"/>
    <w:rsid w:val="00803397"/>
    <w:rsid w:val="008049F7"/>
    <w:rsid w:val="008060A3"/>
    <w:rsid w:val="008062AD"/>
    <w:rsid w:val="00806425"/>
    <w:rsid w:val="00806638"/>
    <w:rsid w:val="008073B3"/>
    <w:rsid w:val="00807747"/>
    <w:rsid w:val="00807AD3"/>
    <w:rsid w:val="00810224"/>
    <w:rsid w:val="008104E7"/>
    <w:rsid w:val="0081077D"/>
    <w:rsid w:val="0081085B"/>
    <w:rsid w:val="00811A88"/>
    <w:rsid w:val="00812B1E"/>
    <w:rsid w:val="00812C63"/>
    <w:rsid w:val="00813813"/>
    <w:rsid w:val="008139B5"/>
    <w:rsid w:val="00813A52"/>
    <w:rsid w:val="0081478C"/>
    <w:rsid w:val="00814DB2"/>
    <w:rsid w:val="00814E33"/>
    <w:rsid w:val="008150D3"/>
    <w:rsid w:val="00815971"/>
    <w:rsid w:val="00816066"/>
    <w:rsid w:val="00816321"/>
    <w:rsid w:val="00816332"/>
    <w:rsid w:val="0082026A"/>
    <w:rsid w:val="00820B3A"/>
    <w:rsid w:val="00820DEA"/>
    <w:rsid w:val="008221CB"/>
    <w:rsid w:val="00823D49"/>
    <w:rsid w:val="00824C50"/>
    <w:rsid w:val="00825571"/>
    <w:rsid w:val="008265D9"/>
    <w:rsid w:val="00826B37"/>
    <w:rsid w:val="00826DC0"/>
    <w:rsid w:val="00826EA5"/>
    <w:rsid w:val="00831694"/>
    <w:rsid w:val="00831936"/>
    <w:rsid w:val="00831A3C"/>
    <w:rsid w:val="00831BDE"/>
    <w:rsid w:val="00832715"/>
    <w:rsid w:val="008329D0"/>
    <w:rsid w:val="00833C9E"/>
    <w:rsid w:val="008342BC"/>
    <w:rsid w:val="00834411"/>
    <w:rsid w:val="008359A4"/>
    <w:rsid w:val="00835C61"/>
    <w:rsid w:val="008360D0"/>
    <w:rsid w:val="00836122"/>
    <w:rsid w:val="00836DDA"/>
    <w:rsid w:val="00837C72"/>
    <w:rsid w:val="00840033"/>
    <w:rsid w:val="0084052B"/>
    <w:rsid w:val="00840C1D"/>
    <w:rsid w:val="00841369"/>
    <w:rsid w:val="008413F1"/>
    <w:rsid w:val="008417A0"/>
    <w:rsid w:val="00841E41"/>
    <w:rsid w:val="00842260"/>
    <w:rsid w:val="008429D4"/>
    <w:rsid w:val="00842F6B"/>
    <w:rsid w:val="00843BD7"/>
    <w:rsid w:val="0084417C"/>
    <w:rsid w:val="00844468"/>
    <w:rsid w:val="00846E86"/>
    <w:rsid w:val="008518B9"/>
    <w:rsid w:val="00852741"/>
    <w:rsid w:val="00853258"/>
    <w:rsid w:val="00853E4B"/>
    <w:rsid w:val="00856067"/>
    <w:rsid w:val="00856601"/>
    <w:rsid w:val="008573F0"/>
    <w:rsid w:val="0085742D"/>
    <w:rsid w:val="00861BE6"/>
    <w:rsid w:val="00862380"/>
    <w:rsid w:val="00862DE4"/>
    <w:rsid w:val="0086557E"/>
    <w:rsid w:val="008655F8"/>
    <w:rsid w:val="00865E96"/>
    <w:rsid w:val="00865FC1"/>
    <w:rsid w:val="00867315"/>
    <w:rsid w:val="00867729"/>
    <w:rsid w:val="00867A59"/>
    <w:rsid w:val="00870F06"/>
    <w:rsid w:val="0087149F"/>
    <w:rsid w:val="0087178E"/>
    <w:rsid w:val="00871B71"/>
    <w:rsid w:val="008733F5"/>
    <w:rsid w:val="008734C5"/>
    <w:rsid w:val="00873607"/>
    <w:rsid w:val="00873983"/>
    <w:rsid w:val="00873E15"/>
    <w:rsid w:val="008743EE"/>
    <w:rsid w:val="00874D80"/>
    <w:rsid w:val="00875FD6"/>
    <w:rsid w:val="00876652"/>
    <w:rsid w:val="00876BB4"/>
    <w:rsid w:val="0087778C"/>
    <w:rsid w:val="00877B08"/>
    <w:rsid w:val="00877F14"/>
    <w:rsid w:val="0088039D"/>
    <w:rsid w:val="00880DFD"/>
    <w:rsid w:val="00881413"/>
    <w:rsid w:val="00883B5E"/>
    <w:rsid w:val="00884645"/>
    <w:rsid w:val="00884DC2"/>
    <w:rsid w:val="00884F13"/>
    <w:rsid w:val="00885244"/>
    <w:rsid w:val="00886B2E"/>
    <w:rsid w:val="008878DB"/>
    <w:rsid w:val="00890D19"/>
    <w:rsid w:val="00891296"/>
    <w:rsid w:val="00891370"/>
    <w:rsid w:val="00891B62"/>
    <w:rsid w:val="008921C5"/>
    <w:rsid w:val="00892A9E"/>
    <w:rsid w:val="00892C0B"/>
    <w:rsid w:val="00895C1C"/>
    <w:rsid w:val="008967B2"/>
    <w:rsid w:val="008974BE"/>
    <w:rsid w:val="008975AB"/>
    <w:rsid w:val="008A0093"/>
    <w:rsid w:val="008A042F"/>
    <w:rsid w:val="008A0519"/>
    <w:rsid w:val="008A0C11"/>
    <w:rsid w:val="008A3485"/>
    <w:rsid w:val="008A3602"/>
    <w:rsid w:val="008A42E6"/>
    <w:rsid w:val="008A5BB0"/>
    <w:rsid w:val="008A6870"/>
    <w:rsid w:val="008A7271"/>
    <w:rsid w:val="008A7793"/>
    <w:rsid w:val="008A7A8F"/>
    <w:rsid w:val="008B01BE"/>
    <w:rsid w:val="008B0665"/>
    <w:rsid w:val="008B0750"/>
    <w:rsid w:val="008B07D2"/>
    <w:rsid w:val="008B08D8"/>
    <w:rsid w:val="008B0ADC"/>
    <w:rsid w:val="008B0D8B"/>
    <w:rsid w:val="008B1EF9"/>
    <w:rsid w:val="008B20C5"/>
    <w:rsid w:val="008B304F"/>
    <w:rsid w:val="008B62E0"/>
    <w:rsid w:val="008B68E4"/>
    <w:rsid w:val="008B6C06"/>
    <w:rsid w:val="008B7DC2"/>
    <w:rsid w:val="008C0F1C"/>
    <w:rsid w:val="008C11E9"/>
    <w:rsid w:val="008C15F5"/>
    <w:rsid w:val="008C2062"/>
    <w:rsid w:val="008C3678"/>
    <w:rsid w:val="008C4E79"/>
    <w:rsid w:val="008C500C"/>
    <w:rsid w:val="008C5073"/>
    <w:rsid w:val="008C57A6"/>
    <w:rsid w:val="008C599D"/>
    <w:rsid w:val="008C5CF8"/>
    <w:rsid w:val="008C6780"/>
    <w:rsid w:val="008C7158"/>
    <w:rsid w:val="008D0BC0"/>
    <w:rsid w:val="008D195F"/>
    <w:rsid w:val="008D1A1E"/>
    <w:rsid w:val="008D2928"/>
    <w:rsid w:val="008D2F53"/>
    <w:rsid w:val="008D38F9"/>
    <w:rsid w:val="008D4033"/>
    <w:rsid w:val="008D5084"/>
    <w:rsid w:val="008D5289"/>
    <w:rsid w:val="008D5371"/>
    <w:rsid w:val="008D54D9"/>
    <w:rsid w:val="008D5650"/>
    <w:rsid w:val="008D58DC"/>
    <w:rsid w:val="008D5984"/>
    <w:rsid w:val="008D69E6"/>
    <w:rsid w:val="008D6A3C"/>
    <w:rsid w:val="008D723E"/>
    <w:rsid w:val="008D754F"/>
    <w:rsid w:val="008E0680"/>
    <w:rsid w:val="008E300D"/>
    <w:rsid w:val="008E4752"/>
    <w:rsid w:val="008E489F"/>
    <w:rsid w:val="008E4D76"/>
    <w:rsid w:val="008E5200"/>
    <w:rsid w:val="008E52AF"/>
    <w:rsid w:val="008E5FB2"/>
    <w:rsid w:val="008E675F"/>
    <w:rsid w:val="008E7CAA"/>
    <w:rsid w:val="008E7CCD"/>
    <w:rsid w:val="008F0764"/>
    <w:rsid w:val="008F0C55"/>
    <w:rsid w:val="008F12B3"/>
    <w:rsid w:val="008F378B"/>
    <w:rsid w:val="008F3DC2"/>
    <w:rsid w:val="008F4D23"/>
    <w:rsid w:val="008F4DE0"/>
    <w:rsid w:val="008F5396"/>
    <w:rsid w:val="00900654"/>
    <w:rsid w:val="00900D2B"/>
    <w:rsid w:val="00902647"/>
    <w:rsid w:val="00902869"/>
    <w:rsid w:val="00902BA2"/>
    <w:rsid w:val="00903B26"/>
    <w:rsid w:val="00904201"/>
    <w:rsid w:val="009045F6"/>
    <w:rsid w:val="00906A53"/>
    <w:rsid w:val="009115DA"/>
    <w:rsid w:val="00911ED3"/>
    <w:rsid w:val="0091341A"/>
    <w:rsid w:val="00913773"/>
    <w:rsid w:val="00914613"/>
    <w:rsid w:val="00916ABA"/>
    <w:rsid w:val="00917E11"/>
    <w:rsid w:val="00920504"/>
    <w:rsid w:val="00921EAE"/>
    <w:rsid w:val="0092589F"/>
    <w:rsid w:val="00925D0F"/>
    <w:rsid w:val="0092609E"/>
    <w:rsid w:val="009260E2"/>
    <w:rsid w:val="00926B18"/>
    <w:rsid w:val="00927BE5"/>
    <w:rsid w:val="00927EB9"/>
    <w:rsid w:val="0093239D"/>
    <w:rsid w:val="00932481"/>
    <w:rsid w:val="009327AF"/>
    <w:rsid w:val="00932D95"/>
    <w:rsid w:val="00933E2F"/>
    <w:rsid w:val="009342D9"/>
    <w:rsid w:val="009345A1"/>
    <w:rsid w:val="00934F57"/>
    <w:rsid w:val="00936E86"/>
    <w:rsid w:val="00937C70"/>
    <w:rsid w:val="00940B01"/>
    <w:rsid w:val="00941E0A"/>
    <w:rsid w:val="009422E0"/>
    <w:rsid w:val="00942ED3"/>
    <w:rsid w:val="009434D4"/>
    <w:rsid w:val="00944158"/>
    <w:rsid w:val="00944A15"/>
    <w:rsid w:val="00945CCC"/>
    <w:rsid w:val="00946074"/>
    <w:rsid w:val="009467F5"/>
    <w:rsid w:val="00946FE4"/>
    <w:rsid w:val="009474C7"/>
    <w:rsid w:val="009477CB"/>
    <w:rsid w:val="00947BBD"/>
    <w:rsid w:val="00947D2B"/>
    <w:rsid w:val="0095006D"/>
    <w:rsid w:val="00950676"/>
    <w:rsid w:val="009512AB"/>
    <w:rsid w:val="00951D4D"/>
    <w:rsid w:val="00951F50"/>
    <w:rsid w:val="00951FA1"/>
    <w:rsid w:val="009534CD"/>
    <w:rsid w:val="0095495C"/>
    <w:rsid w:val="00954A26"/>
    <w:rsid w:val="00954F78"/>
    <w:rsid w:val="0095510A"/>
    <w:rsid w:val="009555AA"/>
    <w:rsid w:val="00955DAD"/>
    <w:rsid w:val="009564C6"/>
    <w:rsid w:val="00956EF0"/>
    <w:rsid w:val="00956F29"/>
    <w:rsid w:val="0095764E"/>
    <w:rsid w:val="0096035D"/>
    <w:rsid w:val="00960BE8"/>
    <w:rsid w:val="00961959"/>
    <w:rsid w:val="00961B01"/>
    <w:rsid w:val="00961B37"/>
    <w:rsid w:val="00962089"/>
    <w:rsid w:val="009621A0"/>
    <w:rsid w:val="00962910"/>
    <w:rsid w:val="00962EE8"/>
    <w:rsid w:val="00963A8C"/>
    <w:rsid w:val="00963EA3"/>
    <w:rsid w:val="00966302"/>
    <w:rsid w:val="0096794F"/>
    <w:rsid w:val="009679E7"/>
    <w:rsid w:val="00967E88"/>
    <w:rsid w:val="00970015"/>
    <w:rsid w:val="009700A8"/>
    <w:rsid w:val="0097045F"/>
    <w:rsid w:val="009706EE"/>
    <w:rsid w:val="0097070D"/>
    <w:rsid w:val="00971508"/>
    <w:rsid w:val="0097185F"/>
    <w:rsid w:val="00971B0F"/>
    <w:rsid w:val="009725E4"/>
    <w:rsid w:val="00972897"/>
    <w:rsid w:val="00972D16"/>
    <w:rsid w:val="009733FF"/>
    <w:rsid w:val="00973751"/>
    <w:rsid w:val="0097386B"/>
    <w:rsid w:val="00973F94"/>
    <w:rsid w:val="00977C72"/>
    <w:rsid w:val="00980A42"/>
    <w:rsid w:val="00981854"/>
    <w:rsid w:val="009830B7"/>
    <w:rsid w:val="009830E0"/>
    <w:rsid w:val="00985751"/>
    <w:rsid w:val="00985F95"/>
    <w:rsid w:val="00986379"/>
    <w:rsid w:val="0098779D"/>
    <w:rsid w:val="0098793D"/>
    <w:rsid w:val="00990D17"/>
    <w:rsid w:val="009927EF"/>
    <w:rsid w:val="009955E9"/>
    <w:rsid w:val="009963AA"/>
    <w:rsid w:val="009969DB"/>
    <w:rsid w:val="00996FAD"/>
    <w:rsid w:val="009A033F"/>
    <w:rsid w:val="009A0C3E"/>
    <w:rsid w:val="009A159B"/>
    <w:rsid w:val="009A15F8"/>
    <w:rsid w:val="009A16E3"/>
    <w:rsid w:val="009A1B91"/>
    <w:rsid w:val="009A1C50"/>
    <w:rsid w:val="009A1CD8"/>
    <w:rsid w:val="009A1DA6"/>
    <w:rsid w:val="009A263C"/>
    <w:rsid w:val="009A379E"/>
    <w:rsid w:val="009A3D4D"/>
    <w:rsid w:val="009A5E82"/>
    <w:rsid w:val="009A715F"/>
    <w:rsid w:val="009A7CB5"/>
    <w:rsid w:val="009A7D3A"/>
    <w:rsid w:val="009B04EE"/>
    <w:rsid w:val="009B0A0F"/>
    <w:rsid w:val="009B0D98"/>
    <w:rsid w:val="009B0F91"/>
    <w:rsid w:val="009B1233"/>
    <w:rsid w:val="009B2581"/>
    <w:rsid w:val="009B3622"/>
    <w:rsid w:val="009B3642"/>
    <w:rsid w:val="009B3C70"/>
    <w:rsid w:val="009B3CB0"/>
    <w:rsid w:val="009B7CA2"/>
    <w:rsid w:val="009C0854"/>
    <w:rsid w:val="009C0F74"/>
    <w:rsid w:val="009C1546"/>
    <w:rsid w:val="009C1601"/>
    <w:rsid w:val="009C16AD"/>
    <w:rsid w:val="009C1779"/>
    <w:rsid w:val="009C17FE"/>
    <w:rsid w:val="009C18B4"/>
    <w:rsid w:val="009C1A01"/>
    <w:rsid w:val="009C25A6"/>
    <w:rsid w:val="009C26B5"/>
    <w:rsid w:val="009C526B"/>
    <w:rsid w:val="009C6095"/>
    <w:rsid w:val="009C7F20"/>
    <w:rsid w:val="009D07CD"/>
    <w:rsid w:val="009D0EC1"/>
    <w:rsid w:val="009D1492"/>
    <w:rsid w:val="009D1C01"/>
    <w:rsid w:val="009D23F7"/>
    <w:rsid w:val="009D26D7"/>
    <w:rsid w:val="009D27E9"/>
    <w:rsid w:val="009D299B"/>
    <w:rsid w:val="009D4334"/>
    <w:rsid w:val="009D4864"/>
    <w:rsid w:val="009D4B0D"/>
    <w:rsid w:val="009D5FDF"/>
    <w:rsid w:val="009D61BE"/>
    <w:rsid w:val="009D6779"/>
    <w:rsid w:val="009D6A18"/>
    <w:rsid w:val="009D6CA7"/>
    <w:rsid w:val="009E10D7"/>
    <w:rsid w:val="009E153B"/>
    <w:rsid w:val="009E1679"/>
    <w:rsid w:val="009E268C"/>
    <w:rsid w:val="009E4514"/>
    <w:rsid w:val="009E4EE6"/>
    <w:rsid w:val="009E4FDF"/>
    <w:rsid w:val="009E5406"/>
    <w:rsid w:val="009E6366"/>
    <w:rsid w:val="009E66C8"/>
    <w:rsid w:val="009E6FD6"/>
    <w:rsid w:val="009E7596"/>
    <w:rsid w:val="009E7DA1"/>
    <w:rsid w:val="009F07D3"/>
    <w:rsid w:val="009F0D80"/>
    <w:rsid w:val="009F10E2"/>
    <w:rsid w:val="009F1580"/>
    <w:rsid w:val="009F1BE4"/>
    <w:rsid w:val="009F28A5"/>
    <w:rsid w:val="009F28F9"/>
    <w:rsid w:val="009F29C2"/>
    <w:rsid w:val="009F2E4A"/>
    <w:rsid w:val="009F3B88"/>
    <w:rsid w:val="009F3CAD"/>
    <w:rsid w:val="009F3CC9"/>
    <w:rsid w:val="009F42C0"/>
    <w:rsid w:val="009F5047"/>
    <w:rsid w:val="009F5348"/>
    <w:rsid w:val="009F558F"/>
    <w:rsid w:val="009F5685"/>
    <w:rsid w:val="009F59F2"/>
    <w:rsid w:val="009F683C"/>
    <w:rsid w:val="009F6897"/>
    <w:rsid w:val="009F6D2F"/>
    <w:rsid w:val="00A00239"/>
    <w:rsid w:val="00A0095C"/>
    <w:rsid w:val="00A01F53"/>
    <w:rsid w:val="00A020AA"/>
    <w:rsid w:val="00A02169"/>
    <w:rsid w:val="00A0273C"/>
    <w:rsid w:val="00A02E7A"/>
    <w:rsid w:val="00A031DB"/>
    <w:rsid w:val="00A0347E"/>
    <w:rsid w:val="00A04177"/>
    <w:rsid w:val="00A04E64"/>
    <w:rsid w:val="00A05A5C"/>
    <w:rsid w:val="00A06410"/>
    <w:rsid w:val="00A06906"/>
    <w:rsid w:val="00A0738D"/>
    <w:rsid w:val="00A1044C"/>
    <w:rsid w:val="00A10917"/>
    <w:rsid w:val="00A10E6A"/>
    <w:rsid w:val="00A11EDA"/>
    <w:rsid w:val="00A11FFC"/>
    <w:rsid w:val="00A125FC"/>
    <w:rsid w:val="00A13D5D"/>
    <w:rsid w:val="00A14A28"/>
    <w:rsid w:val="00A15559"/>
    <w:rsid w:val="00A164C4"/>
    <w:rsid w:val="00A17608"/>
    <w:rsid w:val="00A17C1A"/>
    <w:rsid w:val="00A17F71"/>
    <w:rsid w:val="00A20424"/>
    <w:rsid w:val="00A205F9"/>
    <w:rsid w:val="00A211A3"/>
    <w:rsid w:val="00A220CE"/>
    <w:rsid w:val="00A22BF0"/>
    <w:rsid w:val="00A22EF8"/>
    <w:rsid w:val="00A22F2F"/>
    <w:rsid w:val="00A22FBE"/>
    <w:rsid w:val="00A23FE3"/>
    <w:rsid w:val="00A24C98"/>
    <w:rsid w:val="00A25924"/>
    <w:rsid w:val="00A26444"/>
    <w:rsid w:val="00A26586"/>
    <w:rsid w:val="00A26640"/>
    <w:rsid w:val="00A26B97"/>
    <w:rsid w:val="00A30A8F"/>
    <w:rsid w:val="00A319D4"/>
    <w:rsid w:val="00A32047"/>
    <w:rsid w:val="00A36051"/>
    <w:rsid w:val="00A36511"/>
    <w:rsid w:val="00A367A4"/>
    <w:rsid w:val="00A36BC5"/>
    <w:rsid w:val="00A36EF7"/>
    <w:rsid w:val="00A370B3"/>
    <w:rsid w:val="00A37F41"/>
    <w:rsid w:val="00A402E1"/>
    <w:rsid w:val="00A415C1"/>
    <w:rsid w:val="00A42095"/>
    <w:rsid w:val="00A42441"/>
    <w:rsid w:val="00A42F3A"/>
    <w:rsid w:val="00A434B0"/>
    <w:rsid w:val="00A443AB"/>
    <w:rsid w:val="00A45DD4"/>
    <w:rsid w:val="00A461EA"/>
    <w:rsid w:val="00A466FA"/>
    <w:rsid w:val="00A4698D"/>
    <w:rsid w:val="00A46EBA"/>
    <w:rsid w:val="00A47C05"/>
    <w:rsid w:val="00A50714"/>
    <w:rsid w:val="00A51605"/>
    <w:rsid w:val="00A51711"/>
    <w:rsid w:val="00A51C2A"/>
    <w:rsid w:val="00A52CEF"/>
    <w:rsid w:val="00A52FFD"/>
    <w:rsid w:val="00A532AB"/>
    <w:rsid w:val="00A53367"/>
    <w:rsid w:val="00A53A9B"/>
    <w:rsid w:val="00A53C36"/>
    <w:rsid w:val="00A5528A"/>
    <w:rsid w:val="00A5655C"/>
    <w:rsid w:val="00A62109"/>
    <w:rsid w:val="00A62B9B"/>
    <w:rsid w:val="00A638A7"/>
    <w:rsid w:val="00A64060"/>
    <w:rsid w:val="00A640AA"/>
    <w:rsid w:val="00A642D5"/>
    <w:rsid w:val="00A6466E"/>
    <w:rsid w:val="00A647CF"/>
    <w:rsid w:val="00A64888"/>
    <w:rsid w:val="00A64DBE"/>
    <w:rsid w:val="00A65F0C"/>
    <w:rsid w:val="00A66FA7"/>
    <w:rsid w:val="00A672F8"/>
    <w:rsid w:val="00A70028"/>
    <w:rsid w:val="00A700AA"/>
    <w:rsid w:val="00A7062D"/>
    <w:rsid w:val="00A707DB"/>
    <w:rsid w:val="00A70B2E"/>
    <w:rsid w:val="00A73018"/>
    <w:rsid w:val="00A73E47"/>
    <w:rsid w:val="00A743CD"/>
    <w:rsid w:val="00A762C5"/>
    <w:rsid w:val="00A76DFC"/>
    <w:rsid w:val="00A76E9A"/>
    <w:rsid w:val="00A771AC"/>
    <w:rsid w:val="00A77EFA"/>
    <w:rsid w:val="00A80D4B"/>
    <w:rsid w:val="00A81D8D"/>
    <w:rsid w:val="00A82881"/>
    <w:rsid w:val="00A82FAC"/>
    <w:rsid w:val="00A84452"/>
    <w:rsid w:val="00A84748"/>
    <w:rsid w:val="00A847A6"/>
    <w:rsid w:val="00A84E40"/>
    <w:rsid w:val="00A84EAE"/>
    <w:rsid w:val="00A85088"/>
    <w:rsid w:val="00A85F77"/>
    <w:rsid w:val="00A8631D"/>
    <w:rsid w:val="00A86E62"/>
    <w:rsid w:val="00A87EC4"/>
    <w:rsid w:val="00A91B8A"/>
    <w:rsid w:val="00A92103"/>
    <w:rsid w:val="00A92628"/>
    <w:rsid w:val="00A92867"/>
    <w:rsid w:val="00A9331F"/>
    <w:rsid w:val="00A9332A"/>
    <w:rsid w:val="00A934BA"/>
    <w:rsid w:val="00A95B5D"/>
    <w:rsid w:val="00A961FD"/>
    <w:rsid w:val="00A97262"/>
    <w:rsid w:val="00A976CD"/>
    <w:rsid w:val="00AA1F8E"/>
    <w:rsid w:val="00AA25C7"/>
    <w:rsid w:val="00AA2B73"/>
    <w:rsid w:val="00AA365A"/>
    <w:rsid w:val="00AA4BE3"/>
    <w:rsid w:val="00AA6901"/>
    <w:rsid w:val="00AA75A2"/>
    <w:rsid w:val="00AA7808"/>
    <w:rsid w:val="00AA7C52"/>
    <w:rsid w:val="00AA7D25"/>
    <w:rsid w:val="00AA7FEB"/>
    <w:rsid w:val="00AB0029"/>
    <w:rsid w:val="00AB07DE"/>
    <w:rsid w:val="00AB088E"/>
    <w:rsid w:val="00AB0CF2"/>
    <w:rsid w:val="00AB0E7D"/>
    <w:rsid w:val="00AB3190"/>
    <w:rsid w:val="00AB3720"/>
    <w:rsid w:val="00AB4777"/>
    <w:rsid w:val="00AB4845"/>
    <w:rsid w:val="00AB51EC"/>
    <w:rsid w:val="00AB52B4"/>
    <w:rsid w:val="00AB5969"/>
    <w:rsid w:val="00AB5DFD"/>
    <w:rsid w:val="00AB6EE6"/>
    <w:rsid w:val="00AB77E1"/>
    <w:rsid w:val="00AB7C0D"/>
    <w:rsid w:val="00AC3622"/>
    <w:rsid w:val="00AC381D"/>
    <w:rsid w:val="00AC384F"/>
    <w:rsid w:val="00AC3BDE"/>
    <w:rsid w:val="00AC42A2"/>
    <w:rsid w:val="00AC54AA"/>
    <w:rsid w:val="00AC56E2"/>
    <w:rsid w:val="00AC610F"/>
    <w:rsid w:val="00AC6129"/>
    <w:rsid w:val="00AC65DC"/>
    <w:rsid w:val="00AC72F0"/>
    <w:rsid w:val="00AC7349"/>
    <w:rsid w:val="00AC7526"/>
    <w:rsid w:val="00AD1857"/>
    <w:rsid w:val="00AD3037"/>
    <w:rsid w:val="00AD3CD3"/>
    <w:rsid w:val="00AD5A27"/>
    <w:rsid w:val="00AD6016"/>
    <w:rsid w:val="00AD678F"/>
    <w:rsid w:val="00AD6C85"/>
    <w:rsid w:val="00AD7119"/>
    <w:rsid w:val="00AE0124"/>
    <w:rsid w:val="00AE093E"/>
    <w:rsid w:val="00AE09BD"/>
    <w:rsid w:val="00AE1515"/>
    <w:rsid w:val="00AE1DC2"/>
    <w:rsid w:val="00AE24D5"/>
    <w:rsid w:val="00AE2DC3"/>
    <w:rsid w:val="00AE32B8"/>
    <w:rsid w:val="00AE440C"/>
    <w:rsid w:val="00AE5240"/>
    <w:rsid w:val="00AE64C9"/>
    <w:rsid w:val="00AE6994"/>
    <w:rsid w:val="00AE72A7"/>
    <w:rsid w:val="00AF0F12"/>
    <w:rsid w:val="00AF1E30"/>
    <w:rsid w:val="00AF2394"/>
    <w:rsid w:val="00AF23DD"/>
    <w:rsid w:val="00AF271E"/>
    <w:rsid w:val="00AF2A05"/>
    <w:rsid w:val="00AF3738"/>
    <w:rsid w:val="00AF47F7"/>
    <w:rsid w:val="00AF4B86"/>
    <w:rsid w:val="00AF5080"/>
    <w:rsid w:val="00AF55C3"/>
    <w:rsid w:val="00AF55EF"/>
    <w:rsid w:val="00AF5E95"/>
    <w:rsid w:val="00AF612C"/>
    <w:rsid w:val="00AF688E"/>
    <w:rsid w:val="00AF6969"/>
    <w:rsid w:val="00AF7CCD"/>
    <w:rsid w:val="00B01C87"/>
    <w:rsid w:val="00B02A59"/>
    <w:rsid w:val="00B02BFD"/>
    <w:rsid w:val="00B0379E"/>
    <w:rsid w:val="00B03B92"/>
    <w:rsid w:val="00B053DC"/>
    <w:rsid w:val="00B05603"/>
    <w:rsid w:val="00B10286"/>
    <w:rsid w:val="00B10A1F"/>
    <w:rsid w:val="00B111F6"/>
    <w:rsid w:val="00B11F17"/>
    <w:rsid w:val="00B1266C"/>
    <w:rsid w:val="00B129B0"/>
    <w:rsid w:val="00B1383C"/>
    <w:rsid w:val="00B13B08"/>
    <w:rsid w:val="00B163F5"/>
    <w:rsid w:val="00B1732D"/>
    <w:rsid w:val="00B20356"/>
    <w:rsid w:val="00B20A9D"/>
    <w:rsid w:val="00B23218"/>
    <w:rsid w:val="00B23C3E"/>
    <w:rsid w:val="00B24E6A"/>
    <w:rsid w:val="00B255B2"/>
    <w:rsid w:val="00B2561A"/>
    <w:rsid w:val="00B25B0A"/>
    <w:rsid w:val="00B263A1"/>
    <w:rsid w:val="00B315A6"/>
    <w:rsid w:val="00B31A8E"/>
    <w:rsid w:val="00B353C8"/>
    <w:rsid w:val="00B3657F"/>
    <w:rsid w:val="00B36697"/>
    <w:rsid w:val="00B37AEC"/>
    <w:rsid w:val="00B37F43"/>
    <w:rsid w:val="00B40183"/>
    <w:rsid w:val="00B4050B"/>
    <w:rsid w:val="00B42028"/>
    <w:rsid w:val="00B4233D"/>
    <w:rsid w:val="00B42AF6"/>
    <w:rsid w:val="00B42C16"/>
    <w:rsid w:val="00B43B18"/>
    <w:rsid w:val="00B44058"/>
    <w:rsid w:val="00B45AF7"/>
    <w:rsid w:val="00B46AD2"/>
    <w:rsid w:val="00B47262"/>
    <w:rsid w:val="00B47548"/>
    <w:rsid w:val="00B475AF"/>
    <w:rsid w:val="00B479D8"/>
    <w:rsid w:val="00B47BFC"/>
    <w:rsid w:val="00B503AC"/>
    <w:rsid w:val="00B528B2"/>
    <w:rsid w:val="00B52CF2"/>
    <w:rsid w:val="00B52CF7"/>
    <w:rsid w:val="00B5339B"/>
    <w:rsid w:val="00B5356F"/>
    <w:rsid w:val="00B548FE"/>
    <w:rsid w:val="00B55A12"/>
    <w:rsid w:val="00B55BA1"/>
    <w:rsid w:val="00B56CF1"/>
    <w:rsid w:val="00B608DF"/>
    <w:rsid w:val="00B60C10"/>
    <w:rsid w:val="00B612DE"/>
    <w:rsid w:val="00B61314"/>
    <w:rsid w:val="00B63007"/>
    <w:rsid w:val="00B644EE"/>
    <w:rsid w:val="00B65EBD"/>
    <w:rsid w:val="00B662E7"/>
    <w:rsid w:val="00B6715F"/>
    <w:rsid w:val="00B6730A"/>
    <w:rsid w:val="00B70031"/>
    <w:rsid w:val="00B701B2"/>
    <w:rsid w:val="00B701E3"/>
    <w:rsid w:val="00B71341"/>
    <w:rsid w:val="00B7165C"/>
    <w:rsid w:val="00B71C8D"/>
    <w:rsid w:val="00B71D32"/>
    <w:rsid w:val="00B723CD"/>
    <w:rsid w:val="00B72D53"/>
    <w:rsid w:val="00B72E08"/>
    <w:rsid w:val="00B72EFC"/>
    <w:rsid w:val="00B73337"/>
    <w:rsid w:val="00B733C5"/>
    <w:rsid w:val="00B73760"/>
    <w:rsid w:val="00B74BA1"/>
    <w:rsid w:val="00B74C28"/>
    <w:rsid w:val="00B755EA"/>
    <w:rsid w:val="00B76263"/>
    <w:rsid w:val="00B762ED"/>
    <w:rsid w:val="00B76B64"/>
    <w:rsid w:val="00B77023"/>
    <w:rsid w:val="00B77171"/>
    <w:rsid w:val="00B774BF"/>
    <w:rsid w:val="00B77842"/>
    <w:rsid w:val="00B81145"/>
    <w:rsid w:val="00B811CE"/>
    <w:rsid w:val="00B817DB"/>
    <w:rsid w:val="00B8215E"/>
    <w:rsid w:val="00B82AB8"/>
    <w:rsid w:val="00B82BB1"/>
    <w:rsid w:val="00B82C90"/>
    <w:rsid w:val="00B83934"/>
    <w:rsid w:val="00B843E3"/>
    <w:rsid w:val="00B844C8"/>
    <w:rsid w:val="00B847EA"/>
    <w:rsid w:val="00B85586"/>
    <w:rsid w:val="00B85969"/>
    <w:rsid w:val="00B85A29"/>
    <w:rsid w:val="00B8632A"/>
    <w:rsid w:val="00B87868"/>
    <w:rsid w:val="00B87A7C"/>
    <w:rsid w:val="00B87C82"/>
    <w:rsid w:val="00B928C8"/>
    <w:rsid w:val="00B942B0"/>
    <w:rsid w:val="00B94464"/>
    <w:rsid w:val="00B94D46"/>
    <w:rsid w:val="00B96720"/>
    <w:rsid w:val="00B96939"/>
    <w:rsid w:val="00B96E6C"/>
    <w:rsid w:val="00B9752D"/>
    <w:rsid w:val="00BA05F1"/>
    <w:rsid w:val="00BA06B5"/>
    <w:rsid w:val="00BA1257"/>
    <w:rsid w:val="00BA2DDA"/>
    <w:rsid w:val="00BA2F1D"/>
    <w:rsid w:val="00BA3295"/>
    <w:rsid w:val="00BA32F5"/>
    <w:rsid w:val="00BA3C19"/>
    <w:rsid w:val="00BA3DBB"/>
    <w:rsid w:val="00BA4CAE"/>
    <w:rsid w:val="00BA543E"/>
    <w:rsid w:val="00BA55B2"/>
    <w:rsid w:val="00BA5D86"/>
    <w:rsid w:val="00BA6177"/>
    <w:rsid w:val="00BA6780"/>
    <w:rsid w:val="00BA6A44"/>
    <w:rsid w:val="00BA6A9F"/>
    <w:rsid w:val="00BA7157"/>
    <w:rsid w:val="00BB0227"/>
    <w:rsid w:val="00BB07CD"/>
    <w:rsid w:val="00BB0E9E"/>
    <w:rsid w:val="00BB143D"/>
    <w:rsid w:val="00BB154B"/>
    <w:rsid w:val="00BB29E5"/>
    <w:rsid w:val="00BB2DB5"/>
    <w:rsid w:val="00BB3100"/>
    <w:rsid w:val="00BB3A5F"/>
    <w:rsid w:val="00BB3A83"/>
    <w:rsid w:val="00BB414C"/>
    <w:rsid w:val="00BB41B2"/>
    <w:rsid w:val="00BB5742"/>
    <w:rsid w:val="00BB6FAF"/>
    <w:rsid w:val="00BB74A5"/>
    <w:rsid w:val="00BC0338"/>
    <w:rsid w:val="00BC07D0"/>
    <w:rsid w:val="00BC1493"/>
    <w:rsid w:val="00BC14C5"/>
    <w:rsid w:val="00BC3171"/>
    <w:rsid w:val="00BC3BCC"/>
    <w:rsid w:val="00BC65EC"/>
    <w:rsid w:val="00BC6C4F"/>
    <w:rsid w:val="00BC7ED0"/>
    <w:rsid w:val="00BD003F"/>
    <w:rsid w:val="00BD040F"/>
    <w:rsid w:val="00BD10F3"/>
    <w:rsid w:val="00BD1E2B"/>
    <w:rsid w:val="00BD216C"/>
    <w:rsid w:val="00BD298A"/>
    <w:rsid w:val="00BD3284"/>
    <w:rsid w:val="00BD3A44"/>
    <w:rsid w:val="00BD4218"/>
    <w:rsid w:val="00BD4335"/>
    <w:rsid w:val="00BD45E1"/>
    <w:rsid w:val="00BD4B08"/>
    <w:rsid w:val="00BD5005"/>
    <w:rsid w:val="00BD5F04"/>
    <w:rsid w:val="00BD5FB5"/>
    <w:rsid w:val="00BD6947"/>
    <w:rsid w:val="00BD7841"/>
    <w:rsid w:val="00BD7992"/>
    <w:rsid w:val="00BD7C23"/>
    <w:rsid w:val="00BD7DDA"/>
    <w:rsid w:val="00BE1259"/>
    <w:rsid w:val="00BE159A"/>
    <w:rsid w:val="00BE1C0B"/>
    <w:rsid w:val="00BE1DC6"/>
    <w:rsid w:val="00BE2413"/>
    <w:rsid w:val="00BE33FE"/>
    <w:rsid w:val="00BE45D8"/>
    <w:rsid w:val="00BE46AD"/>
    <w:rsid w:val="00BE4C8E"/>
    <w:rsid w:val="00BE5E5D"/>
    <w:rsid w:val="00BF06B3"/>
    <w:rsid w:val="00BF076D"/>
    <w:rsid w:val="00BF2703"/>
    <w:rsid w:val="00BF330E"/>
    <w:rsid w:val="00BF3516"/>
    <w:rsid w:val="00BF357C"/>
    <w:rsid w:val="00BF44B1"/>
    <w:rsid w:val="00BF4666"/>
    <w:rsid w:val="00BF4F86"/>
    <w:rsid w:val="00BF580D"/>
    <w:rsid w:val="00BF6A67"/>
    <w:rsid w:val="00BF6DA1"/>
    <w:rsid w:val="00BF6FB7"/>
    <w:rsid w:val="00BF75AB"/>
    <w:rsid w:val="00BF7D01"/>
    <w:rsid w:val="00C00464"/>
    <w:rsid w:val="00C00988"/>
    <w:rsid w:val="00C0187F"/>
    <w:rsid w:val="00C01BE9"/>
    <w:rsid w:val="00C0211F"/>
    <w:rsid w:val="00C021A0"/>
    <w:rsid w:val="00C025C7"/>
    <w:rsid w:val="00C02F28"/>
    <w:rsid w:val="00C03853"/>
    <w:rsid w:val="00C05360"/>
    <w:rsid w:val="00C05BC7"/>
    <w:rsid w:val="00C05E6A"/>
    <w:rsid w:val="00C07C66"/>
    <w:rsid w:val="00C11498"/>
    <w:rsid w:val="00C116F8"/>
    <w:rsid w:val="00C11DB3"/>
    <w:rsid w:val="00C15C56"/>
    <w:rsid w:val="00C17670"/>
    <w:rsid w:val="00C177AA"/>
    <w:rsid w:val="00C1781E"/>
    <w:rsid w:val="00C209E2"/>
    <w:rsid w:val="00C219B8"/>
    <w:rsid w:val="00C222F9"/>
    <w:rsid w:val="00C223AA"/>
    <w:rsid w:val="00C22A0D"/>
    <w:rsid w:val="00C234B2"/>
    <w:rsid w:val="00C24649"/>
    <w:rsid w:val="00C24659"/>
    <w:rsid w:val="00C24746"/>
    <w:rsid w:val="00C25649"/>
    <w:rsid w:val="00C261F9"/>
    <w:rsid w:val="00C26F6C"/>
    <w:rsid w:val="00C30D8A"/>
    <w:rsid w:val="00C310D2"/>
    <w:rsid w:val="00C32E58"/>
    <w:rsid w:val="00C33B25"/>
    <w:rsid w:val="00C3579C"/>
    <w:rsid w:val="00C362C5"/>
    <w:rsid w:val="00C36436"/>
    <w:rsid w:val="00C3710B"/>
    <w:rsid w:val="00C3787E"/>
    <w:rsid w:val="00C4008E"/>
    <w:rsid w:val="00C40F86"/>
    <w:rsid w:val="00C42D19"/>
    <w:rsid w:val="00C4368A"/>
    <w:rsid w:val="00C4375C"/>
    <w:rsid w:val="00C4384E"/>
    <w:rsid w:val="00C43DD1"/>
    <w:rsid w:val="00C44774"/>
    <w:rsid w:val="00C45427"/>
    <w:rsid w:val="00C45716"/>
    <w:rsid w:val="00C460ED"/>
    <w:rsid w:val="00C467A0"/>
    <w:rsid w:val="00C46ECA"/>
    <w:rsid w:val="00C46FEA"/>
    <w:rsid w:val="00C47E42"/>
    <w:rsid w:val="00C50043"/>
    <w:rsid w:val="00C50AC1"/>
    <w:rsid w:val="00C50E0D"/>
    <w:rsid w:val="00C52900"/>
    <w:rsid w:val="00C53283"/>
    <w:rsid w:val="00C532AD"/>
    <w:rsid w:val="00C53335"/>
    <w:rsid w:val="00C53FA8"/>
    <w:rsid w:val="00C5462B"/>
    <w:rsid w:val="00C54F69"/>
    <w:rsid w:val="00C56407"/>
    <w:rsid w:val="00C56DA5"/>
    <w:rsid w:val="00C57C40"/>
    <w:rsid w:val="00C600C5"/>
    <w:rsid w:val="00C60BBF"/>
    <w:rsid w:val="00C6121D"/>
    <w:rsid w:val="00C6259A"/>
    <w:rsid w:val="00C625EF"/>
    <w:rsid w:val="00C62B82"/>
    <w:rsid w:val="00C64ACF"/>
    <w:rsid w:val="00C66348"/>
    <w:rsid w:val="00C67FB7"/>
    <w:rsid w:val="00C700E7"/>
    <w:rsid w:val="00C702DC"/>
    <w:rsid w:val="00C718D3"/>
    <w:rsid w:val="00C71C5F"/>
    <w:rsid w:val="00C72BBA"/>
    <w:rsid w:val="00C7471F"/>
    <w:rsid w:val="00C7482B"/>
    <w:rsid w:val="00C767EE"/>
    <w:rsid w:val="00C77795"/>
    <w:rsid w:val="00C77919"/>
    <w:rsid w:val="00C8090C"/>
    <w:rsid w:val="00C80D6B"/>
    <w:rsid w:val="00C80FE0"/>
    <w:rsid w:val="00C819C6"/>
    <w:rsid w:val="00C82127"/>
    <w:rsid w:val="00C82AF1"/>
    <w:rsid w:val="00C83152"/>
    <w:rsid w:val="00C836D8"/>
    <w:rsid w:val="00C83BB7"/>
    <w:rsid w:val="00C84617"/>
    <w:rsid w:val="00C85312"/>
    <w:rsid w:val="00C85AA2"/>
    <w:rsid w:val="00C85BCE"/>
    <w:rsid w:val="00C85C7E"/>
    <w:rsid w:val="00C85FF7"/>
    <w:rsid w:val="00C9064B"/>
    <w:rsid w:val="00C91F50"/>
    <w:rsid w:val="00C922BE"/>
    <w:rsid w:val="00C92725"/>
    <w:rsid w:val="00C9366D"/>
    <w:rsid w:val="00C93A68"/>
    <w:rsid w:val="00C942F6"/>
    <w:rsid w:val="00C94544"/>
    <w:rsid w:val="00C94690"/>
    <w:rsid w:val="00C94BEB"/>
    <w:rsid w:val="00C954FE"/>
    <w:rsid w:val="00C95FD4"/>
    <w:rsid w:val="00C96408"/>
    <w:rsid w:val="00CA1067"/>
    <w:rsid w:val="00CA17CD"/>
    <w:rsid w:val="00CA1D64"/>
    <w:rsid w:val="00CA1DAB"/>
    <w:rsid w:val="00CA3280"/>
    <w:rsid w:val="00CA33DD"/>
    <w:rsid w:val="00CA3485"/>
    <w:rsid w:val="00CA35FE"/>
    <w:rsid w:val="00CA3CF3"/>
    <w:rsid w:val="00CA4FF2"/>
    <w:rsid w:val="00CA529C"/>
    <w:rsid w:val="00CA5B30"/>
    <w:rsid w:val="00CA63A0"/>
    <w:rsid w:val="00CA64CE"/>
    <w:rsid w:val="00CA6559"/>
    <w:rsid w:val="00CA6AE0"/>
    <w:rsid w:val="00CA6BAF"/>
    <w:rsid w:val="00CA6F9E"/>
    <w:rsid w:val="00CA7D5A"/>
    <w:rsid w:val="00CB068B"/>
    <w:rsid w:val="00CB0B81"/>
    <w:rsid w:val="00CB0D0F"/>
    <w:rsid w:val="00CB1602"/>
    <w:rsid w:val="00CB4511"/>
    <w:rsid w:val="00CB480B"/>
    <w:rsid w:val="00CB5F29"/>
    <w:rsid w:val="00CB613A"/>
    <w:rsid w:val="00CB755D"/>
    <w:rsid w:val="00CB7ABB"/>
    <w:rsid w:val="00CC0998"/>
    <w:rsid w:val="00CC0B8B"/>
    <w:rsid w:val="00CC17D8"/>
    <w:rsid w:val="00CC1984"/>
    <w:rsid w:val="00CC1BCB"/>
    <w:rsid w:val="00CC2FF7"/>
    <w:rsid w:val="00CC34C2"/>
    <w:rsid w:val="00CC381B"/>
    <w:rsid w:val="00CC3B31"/>
    <w:rsid w:val="00CC3F28"/>
    <w:rsid w:val="00CC41B3"/>
    <w:rsid w:val="00CC4242"/>
    <w:rsid w:val="00CC4306"/>
    <w:rsid w:val="00CC627B"/>
    <w:rsid w:val="00CC6479"/>
    <w:rsid w:val="00CC7202"/>
    <w:rsid w:val="00CC7721"/>
    <w:rsid w:val="00CD04B3"/>
    <w:rsid w:val="00CD1BC7"/>
    <w:rsid w:val="00CD21CE"/>
    <w:rsid w:val="00CD2408"/>
    <w:rsid w:val="00CD2461"/>
    <w:rsid w:val="00CD256C"/>
    <w:rsid w:val="00CD26C4"/>
    <w:rsid w:val="00CD2D16"/>
    <w:rsid w:val="00CD2F7E"/>
    <w:rsid w:val="00CD2FB8"/>
    <w:rsid w:val="00CD3350"/>
    <w:rsid w:val="00CD3824"/>
    <w:rsid w:val="00CD4918"/>
    <w:rsid w:val="00CD5667"/>
    <w:rsid w:val="00CD5A98"/>
    <w:rsid w:val="00CD5CB2"/>
    <w:rsid w:val="00CD6092"/>
    <w:rsid w:val="00CD68E4"/>
    <w:rsid w:val="00CD6D05"/>
    <w:rsid w:val="00CD6D4D"/>
    <w:rsid w:val="00CD7145"/>
    <w:rsid w:val="00CD76F6"/>
    <w:rsid w:val="00CE0430"/>
    <w:rsid w:val="00CE0C89"/>
    <w:rsid w:val="00CE0EF0"/>
    <w:rsid w:val="00CE1A69"/>
    <w:rsid w:val="00CE218D"/>
    <w:rsid w:val="00CE2DFE"/>
    <w:rsid w:val="00CE2E42"/>
    <w:rsid w:val="00CE3923"/>
    <w:rsid w:val="00CE4B44"/>
    <w:rsid w:val="00CE5EEF"/>
    <w:rsid w:val="00CE7802"/>
    <w:rsid w:val="00CE7811"/>
    <w:rsid w:val="00CE792C"/>
    <w:rsid w:val="00CF13C5"/>
    <w:rsid w:val="00CF184A"/>
    <w:rsid w:val="00CF1E29"/>
    <w:rsid w:val="00CF29C9"/>
    <w:rsid w:val="00CF2FA0"/>
    <w:rsid w:val="00CF3862"/>
    <w:rsid w:val="00CF3E72"/>
    <w:rsid w:val="00CF53C4"/>
    <w:rsid w:val="00CF646B"/>
    <w:rsid w:val="00CF6915"/>
    <w:rsid w:val="00CF70D2"/>
    <w:rsid w:val="00CF767C"/>
    <w:rsid w:val="00D00AB7"/>
    <w:rsid w:val="00D02633"/>
    <w:rsid w:val="00D0360E"/>
    <w:rsid w:val="00D07C21"/>
    <w:rsid w:val="00D10196"/>
    <w:rsid w:val="00D115C1"/>
    <w:rsid w:val="00D11FEF"/>
    <w:rsid w:val="00D12638"/>
    <w:rsid w:val="00D12FA7"/>
    <w:rsid w:val="00D1343D"/>
    <w:rsid w:val="00D1371A"/>
    <w:rsid w:val="00D14045"/>
    <w:rsid w:val="00D15486"/>
    <w:rsid w:val="00D16000"/>
    <w:rsid w:val="00D1601E"/>
    <w:rsid w:val="00D16CA3"/>
    <w:rsid w:val="00D1720C"/>
    <w:rsid w:val="00D213C7"/>
    <w:rsid w:val="00D21410"/>
    <w:rsid w:val="00D2189F"/>
    <w:rsid w:val="00D21922"/>
    <w:rsid w:val="00D22795"/>
    <w:rsid w:val="00D22E4B"/>
    <w:rsid w:val="00D2393C"/>
    <w:rsid w:val="00D244C0"/>
    <w:rsid w:val="00D246DA"/>
    <w:rsid w:val="00D25AC0"/>
    <w:rsid w:val="00D260A0"/>
    <w:rsid w:val="00D26D5D"/>
    <w:rsid w:val="00D26DF1"/>
    <w:rsid w:val="00D26E4F"/>
    <w:rsid w:val="00D270AD"/>
    <w:rsid w:val="00D276DD"/>
    <w:rsid w:val="00D27A94"/>
    <w:rsid w:val="00D27B99"/>
    <w:rsid w:val="00D31AE5"/>
    <w:rsid w:val="00D320A0"/>
    <w:rsid w:val="00D32482"/>
    <w:rsid w:val="00D329B1"/>
    <w:rsid w:val="00D33421"/>
    <w:rsid w:val="00D33DF3"/>
    <w:rsid w:val="00D34006"/>
    <w:rsid w:val="00D379AC"/>
    <w:rsid w:val="00D37B00"/>
    <w:rsid w:val="00D41792"/>
    <w:rsid w:val="00D41D52"/>
    <w:rsid w:val="00D41FE3"/>
    <w:rsid w:val="00D438DC"/>
    <w:rsid w:val="00D43CDE"/>
    <w:rsid w:val="00D43EEC"/>
    <w:rsid w:val="00D441B6"/>
    <w:rsid w:val="00D44AE3"/>
    <w:rsid w:val="00D45890"/>
    <w:rsid w:val="00D45973"/>
    <w:rsid w:val="00D46EC6"/>
    <w:rsid w:val="00D47EA2"/>
    <w:rsid w:val="00D47FA4"/>
    <w:rsid w:val="00D50418"/>
    <w:rsid w:val="00D520FF"/>
    <w:rsid w:val="00D52235"/>
    <w:rsid w:val="00D5254A"/>
    <w:rsid w:val="00D52F79"/>
    <w:rsid w:val="00D53595"/>
    <w:rsid w:val="00D53E8D"/>
    <w:rsid w:val="00D544D9"/>
    <w:rsid w:val="00D55710"/>
    <w:rsid w:val="00D55ABE"/>
    <w:rsid w:val="00D55EFC"/>
    <w:rsid w:val="00D562E1"/>
    <w:rsid w:val="00D60291"/>
    <w:rsid w:val="00D6058E"/>
    <w:rsid w:val="00D606F2"/>
    <w:rsid w:val="00D619B2"/>
    <w:rsid w:val="00D61B84"/>
    <w:rsid w:val="00D61BC3"/>
    <w:rsid w:val="00D62490"/>
    <w:rsid w:val="00D6277E"/>
    <w:rsid w:val="00D62AF7"/>
    <w:rsid w:val="00D6318C"/>
    <w:rsid w:val="00D634CB"/>
    <w:rsid w:val="00D63AB8"/>
    <w:rsid w:val="00D63B49"/>
    <w:rsid w:val="00D641BE"/>
    <w:rsid w:val="00D6668A"/>
    <w:rsid w:val="00D67759"/>
    <w:rsid w:val="00D70336"/>
    <w:rsid w:val="00D70496"/>
    <w:rsid w:val="00D72F50"/>
    <w:rsid w:val="00D7389E"/>
    <w:rsid w:val="00D74198"/>
    <w:rsid w:val="00D74787"/>
    <w:rsid w:val="00D75DED"/>
    <w:rsid w:val="00D764F3"/>
    <w:rsid w:val="00D76FE1"/>
    <w:rsid w:val="00D80C95"/>
    <w:rsid w:val="00D813B5"/>
    <w:rsid w:val="00D822F9"/>
    <w:rsid w:val="00D82FBD"/>
    <w:rsid w:val="00D83303"/>
    <w:rsid w:val="00D83E4A"/>
    <w:rsid w:val="00D844C8"/>
    <w:rsid w:val="00D8499F"/>
    <w:rsid w:val="00D84C69"/>
    <w:rsid w:val="00D84ED6"/>
    <w:rsid w:val="00D84FE0"/>
    <w:rsid w:val="00D85C8B"/>
    <w:rsid w:val="00D86CD5"/>
    <w:rsid w:val="00D87369"/>
    <w:rsid w:val="00D8796F"/>
    <w:rsid w:val="00D903D1"/>
    <w:rsid w:val="00D920EA"/>
    <w:rsid w:val="00D921E6"/>
    <w:rsid w:val="00D929EB"/>
    <w:rsid w:val="00D9309D"/>
    <w:rsid w:val="00D930EC"/>
    <w:rsid w:val="00D936D7"/>
    <w:rsid w:val="00D943B1"/>
    <w:rsid w:val="00D945E9"/>
    <w:rsid w:val="00D94E45"/>
    <w:rsid w:val="00D95C25"/>
    <w:rsid w:val="00D96C42"/>
    <w:rsid w:val="00D975F5"/>
    <w:rsid w:val="00DA2E70"/>
    <w:rsid w:val="00DA3A81"/>
    <w:rsid w:val="00DA3BD5"/>
    <w:rsid w:val="00DA4B24"/>
    <w:rsid w:val="00DA503C"/>
    <w:rsid w:val="00DA5AED"/>
    <w:rsid w:val="00DA6417"/>
    <w:rsid w:val="00DA68D7"/>
    <w:rsid w:val="00DA6998"/>
    <w:rsid w:val="00DA7124"/>
    <w:rsid w:val="00DA71FF"/>
    <w:rsid w:val="00DA780C"/>
    <w:rsid w:val="00DB109A"/>
    <w:rsid w:val="00DB21E4"/>
    <w:rsid w:val="00DB2C32"/>
    <w:rsid w:val="00DB3B93"/>
    <w:rsid w:val="00DB40AB"/>
    <w:rsid w:val="00DB6D83"/>
    <w:rsid w:val="00DB7A11"/>
    <w:rsid w:val="00DC027D"/>
    <w:rsid w:val="00DC0F98"/>
    <w:rsid w:val="00DC2B00"/>
    <w:rsid w:val="00DC3DFB"/>
    <w:rsid w:val="00DC4BCA"/>
    <w:rsid w:val="00DC4E1B"/>
    <w:rsid w:val="00DC5C23"/>
    <w:rsid w:val="00DC5DE6"/>
    <w:rsid w:val="00DC5E3A"/>
    <w:rsid w:val="00DC6448"/>
    <w:rsid w:val="00DC6EEB"/>
    <w:rsid w:val="00DC7078"/>
    <w:rsid w:val="00DC73C7"/>
    <w:rsid w:val="00DC7485"/>
    <w:rsid w:val="00DC7602"/>
    <w:rsid w:val="00DD0437"/>
    <w:rsid w:val="00DD06EB"/>
    <w:rsid w:val="00DD15A1"/>
    <w:rsid w:val="00DD1622"/>
    <w:rsid w:val="00DD1C3B"/>
    <w:rsid w:val="00DD32CC"/>
    <w:rsid w:val="00DD3CE5"/>
    <w:rsid w:val="00DD4693"/>
    <w:rsid w:val="00DD7257"/>
    <w:rsid w:val="00DD7AA3"/>
    <w:rsid w:val="00DE1AB4"/>
    <w:rsid w:val="00DE24E3"/>
    <w:rsid w:val="00DE2A51"/>
    <w:rsid w:val="00DE2F41"/>
    <w:rsid w:val="00DE31CB"/>
    <w:rsid w:val="00DE5125"/>
    <w:rsid w:val="00DE5A60"/>
    <w:rsid w:val="00DE5E10"/>
    <w:rsid w:val="00DF061E"/>
    <w:rsid w:val="00DF06EE"/>
    <w:rsid w:val="00DF0AB7"/>
    <w:rsid w:val="00DF0B95"/>
    <w:rsid w:val="00DF1972"/>
    <w:rsid w:val="00DF3359"/>
    <w:rsid w:val="00DF3DA4"/>
    <w:rsid w:val="00DF466B"/>
    <w:rsid w:val="00DF5533"/>
    <w:rsid w:val="00DF65BA"/>
    <w:rsid w:val="00DF6BCD"/>
    <w:rsid w:val="00DF6F80"/>
    <w:rsid w:val="00DF7535"/>
    <w:rsid w:val="00DF7F49"/>
    <w:rsid w:val="00DF7FD7"/>
    <w:rsid w:val="00E002CF"/>
    <w:rsid w:val="00E01095"/>
    <w:rsid w:val="00E019A3"/>
    <w:rsid w:val="00E02D42"/>
    <w:rsid w:val="00E03061"/>
    <w:rsid w:val="00E030CC"/>
    <w:rsid w:val="00E03E57"/>
    <w:rsid w:val="00E04E95"/>
    <w:rsid w:val="00E073B5"/>
    <w:rsid w:val="00E07941"/>
    <w:rsid w:val="00E07B2E"/>
    <w:rsid w:val="00E10782"/>
    <w:rsid w:val="00E10F40"/>
    <w:rsid w:val="00E11EA2"/>
    <w:rsid w:val="00E132A9"/>
    <w:rsid w:val="00E138E4"/>
    <w:rsid w:val="00E13F71"/>
    <w:rsid w:val="00E14768"/>
    <w:rsid w:val="00E1493A"/>
    <w:rsid w:val="00E14D16"/>
    <w:rsid w:val="00E15B27"/>
    <w:rsid w:val="00E1613B"/>
    <w:rsid w:val="00E17487"/>
    <w:rsid w:val="00E17490"/>
    <w:rsid w:val="00E211DE"/>
    <w:rsid w:val="00E217A2"/>
    <w:rsid w:val="00E22523"/>
    <w:rsid w:val="00E228C6"/>
    <w:rsid w:val="00E22DD8"/>
    <w:rsid w:val="00E23215"/>
    <w:rsid w:val="00E233EA"/>
    <w:rsid w:val="00E2383C"/>
    <w:rsid w:val="00E2447B"/>
    <w:rsid w:val="00E24DD5"/>
    <w:rsid w:val="00E25BF1"/>
    <w:rsid w:val="00E25F9D"/>
    <w:rsid w:val="00E269D5"/>
    <w:rsid w:val="00E26A40"/>
    <w:rsid w:val="00E304E4"/>
    <w:rsid w:val="00E307B4"/>
    <w:rsid w:val="00E308B1"/>
    <w:rsid w:val="00E30E33"/>
    <w:rsid w:val="00E316EC"/>
    <w:rsid w:val="00E333FC"/>
    <w:rsid w:val="00E34258"/>
    <w:rsid w:val="00E34386"/>
    <w:rsid w:val="00E34CA9"/>
    <w:rsid w:val="00E352F6"/>
    <w:rsid w:val="00E35966"/>
    <w:rsid w:val="00E3621C"/>
    <w:rsid w:val="00E36E9A"/>
    <w:rsid w:val="00E378D8"/>
    <w:rsid w:val="00E37930"/>
    <w:rsid w:val="00E413DB"/>
    <w:rsid w:val="00E421B9"/>
    <w:rsid w:val="00E426BA"/>
    <w:rsid w:val="00E42956"/>
    <w:rsid w:val="00E43D00"/>
    <w:rsid w:val="00E43F44"/>
    <w:rsid w:val="00E4482B"/>
    <w:rsid w:val="00E44875"/>
    <w:rsid w:val="00E4507D"/>
    <w:rsid w:val="00E46F15"/>
    <w:rsid w:val="00E4732A"/>
    <w:rsid w:val="00E47377"/>
    <w:rsid w:val="00E47538"/>
    <w:rsid w:val="00E47710"/>
    <w:rsid w:val="00E47E3B"/>
    <w:rsid w:val="00E502F6"/>
    <w:rsid w:val="00E515DB"/>
    <w:rsid w:val="00E518D8"/>
    <w:rsid w:val="00E52823"/>
    <w:rsid w:val="00E53C89"/>
    <w:rsid w:val="00E557C4"/>
    <w:rsid w:val="00E567BA"/>
    <w:rsid w:val="00E56FEA"/>
    <w:rsid w:val="00E5754B"/>
    <w:rsid w:val="00E5755D"/>
    <w:rsid w:val="00E602BD"/>
    <w:rsid w:val="00E61CE3"/>
    <w:rsid w:val="00E61CEF"/>
    <w:rsid w:val="00E62B39"/>
    <w:rsid w:val="00E63FA6"/>
    <w:rsid w:val="00E64A02"/>
    <w:rsid w:val="00E661A8"/>
    <w:rsid w:val="00E66F33"/>
    <w:rsid w:val="00E67477"/>
    <w:rsid w:val="00E70FEC"/>
    <w:rsid w:val="00E72863"/>
    <w:rsid w:val="00E72DF7"/>
    <w:rsid w:val="00E73256"/>
    <w:rsid w:val="00E735D6"/>
    <w:rsid w:val="00E742C9"/>
    <w:rsid w:val="00E742FE"/>
    <w:rsid w:val="00E75D97"/>
    <w:rsid w:val="00E768A9"/>
    <w:rsid w:val="00E76E2D"/>
    <w:rsid w:val="00E771FF"/>
    <w:rsid w:val="00E80274"/>
    <w:rsid w:val="00E806C7"/>
    <w:rsid w:val="00E8158C"/>
    <w:rsid w:val="00E83330"/>
    <w:rsid w:val="00E834A6"/>
    <w:rsid w:val="00E848BB"/>
    <w:rsid w:val="00E84F1B"/>
    <w:rsid w:val="00E86111"/>
    <w:rsid w:val="00E86A5D"/>
    <w:rsid w:val="00E8706A"/>
    <w:rsid w:val="00E8768B"/>
    <w:rsid w:val="00E87846"/>
    <w:rsid w:val="00E90EC2"/>
    <w:rsid w:val="00E917B3"/>
    <w:rsid w:val="00E91AFC"/>
    <w:rsid w:val="00E91C2E"/>
    <w:rsid w:val="00E9209D"/>
    <w:rsid w:val="00E92E29"/>
    <w:rsid w:val="00E9338E"/>
    <w:rsid w:val="00E93BB6"/>
    <w:rsid w:val="00E94D21"/>
    <w:rsid w:val="00E9507B"/>
    <w:rsid w:val="00E96483"/>
    <w:rsid w:val="00E967EE"/>
    <w:rsid w:val="00E975E6"/>
    <w:rsid w:val="00E97B57"/>
    <w:rsid w:val="00EA1A2F"/>
    <w:rsid w:val="00EA1A36"/>
    <w:rsid w:val="00EA2E47"/>
    <w:rsid w:val="00EA321D"/>
    <w:rsid w:val="00EA3513"/>
    <w:rsid w:val="00EA44E1"/>
    <w:rsid w:val="00EA4901"/>
    <w:rsid w:val="00EA4B91"/>
    <w:rsid w:val="00EA4E04"/>
    <w:rsid w:val="00EA58A5"/>
    <w:rsid w:val="00EA58EE"/>
    <w:rsid w:val="00EA5B5F"/>
    <w:rsid w:val="00EA5F55"/>
    <w:rsid w:val="00EA6AD4"/>
    <w:rsid w:val="00EB27C9"/>
    <w:rsid w:val="00EB28B8"/>
    <w:rsid w:val="00EB2BE9"/>
    <w:rsid w:val="00EB312C"/>
    <w:rsid w:val="00EB41B0"/>
    <w:rsid w:val="00EB524B"/>
    <w:rsid w:val="00EB5798"/>
    <w:rsid w:val="00EB599F"/>
    <w:rsid w:val="00EB60D0"/>
    <w:rsid w:val="00EB6108"/>
    <w:rsid w:val="00EB6143"/>
    <w:rsid w:val="00EB678F"/>
    <w:rsid w:val="00EB739E"/>
    <w:rsid w:val="00EB777E"/>
    <w:rsid w:val="00EC026F"/>
    <w:rsid w:val="00EC139C"/>
    <w:rsid w:val="00EC149E"/>
    <w:rsid w:val="00EC1744"/>
    <w:rsid w:val="00EC1F1F"/>
    <w:rsid w:val="00EC34EC"/>
    <w:rsid w:val="00EC36E1"/>
    <w:rsid w:val="00EC4231"/>
    <w:rsid w:val="00EC4335"/>
    <w:rsid w:val="00EC48D6"/>
    <w:rsid w:val="00EC4C37"/>
    <w:rsid w:val="00ED0159"/>
    <w:rsid w:val="00ED081D"/>
    <w:rsid w:val="00ED1157"/>
    <w:rsid w:val="00ED167B"/>
    <w:rsid w:val="00ED1B16"/>
    <w:rsid w:val="00ED22B5"/>
    <w:rsid w:val="00ED38BD"/>
    <w:rsid w:val="00ED435B"/>
    <w:rsid w:val="00ED4405"/>
    <w:rsid w:val="00ED442C"/>
    <w:rsid w:val="00ED468E"/>
    <w:rsid w:val="00ED4E9F"/>
    <w:rsid w:val="00ED59EB"/>
    <w:rsid w:val="00ED5A3E"/>
    <w:rsid w:val="00ED5B2B"/>
    <w:rsid w:val="00ED5E82"/>
    <w:rsid w:val="00ED5F76"/>
    <w:rsid w:val="00ED740E"/>
    <w:rsid w:val="00ED780E"/>
    <w:rsid w:val="00ED7858"/>
    <w:rsid w:val="00ED7F47"/>
    <w:rsid w:val="00EE0982"/>
    <w:rsid w:val="00EE1493"/>
    <w:rsid w:val="00EE1912"/>
    <w:rsid w:val="00EE20A6"/>
    <w:rsid w:val="00EE21C0"/>
    <w:rsid w:val="00EE2DB2"/>
    <w:rsid w:val="00EE387D"/>
    <w:rsid w:val="00EE393D"/>
    <w:rsid w:val="00EE4071"/>
    <w:rsid w:val="00EE41C0"/>
    <w:rsid w:val="00EE4443"/>
    <w:rsid w:val="00EE6F40"/>
    <w:rsid w:val="00EE72C1"/>
    <w:rsid w:val="00EF0B7E"/>
    <w:rsid w:val="00EF2FB5"/>
    <w:rsid w:val="00EF491C"/>
    <w:rsid w:val="00EF4C7D"/>
    <w:rsid w:val="00EF50E6"/>
    <w:rsid w:val="00EF5E93"/>
    <w:rsid w:val="00EF6A99"/>
    <w:rsid w:val="00EF6AFA"/>
    <w:rsid w:val="00F005E6"/>
    <w:rsid w:val="00F0138F"/>
    <w:rsid w:val="00F0190A"/>
    <w:rsid w:val="00F0344E"/>
    <w:rsid w:val="00F035BC"/>
    <w:rsid w:val="00F0381A"/>
    <w:rsid w:val="00F03BF3"/>
    <w:rsid w:val="00F03DFB"/>
    <w:rsid w:val="00F03FFD"/>
    <w:rsid w:val="00F042BD"/>
    <w:rsid w:val="00F059D4"/>
    <w:rsid w:val="00F05AB6"/>
    <w:rsid w:val="00F0732B"/>
    <w:rsid w:val="00F11403"/>
    <w:rsid w:val="00F11470"/>
    <w:rsid w:val="00F11A3A"/>
    <w:rsid w:val="00F11AA8"/>
    <w:rsid w:val="00F14748"/>
    <w:rsid w:val="00F1486B"/>
    <w:rsid w:val="00F15760"/>
    <w:rsid w:val="00F15F40"/>
    <w:rsid w:val="00F16877"/>
    <w:rsid w:val="00F175C8"/>
    <w:rsid w:val="00F20229"/>
    <w:rsid w:val="00F20665"/>
    <w:rsid w:val="00F20D2C"/>
    <w:rsid w:val="00F21EA9"/>
    <w:rsid w:val="00F225B1"/>
    <w:rsid w:val="00F22E22"/>
    <w:rsid w:val="00F23E05"/>
    <w:rsid w:val="00F245AA"/>
    <w:rsid w:val="00F24805"/>
    <w:rsid w:val="00F24919"/>
    <w:rsid w:val="00F250FB"/>
    <w:rsid w:val="00F2557E"/>
    <w:rsid w:val="00F258EF"/>
    <w:rsid w:val="00F26115"/>
    <w:rsid w:val="00F26637"/>
    <w:rsid w:val="00F26B5B"/>
    <w:rsid w:val="00F2756A"/>
    <w:rsid w:val="00F30076"/>
    <w:rsid w:val="00F30478"/>
    <w:rsid w:val="00F310C6"/>
    <w:rsid w:val="00F31460"/>
    <w:rsid w:val="00F31483"/>
    <w:rsid w:val="00F31F94"/>
    <w:rsid w:val="00F33396"/>
    <w:rsid w:val="00F339C9"/>
    <w:rsid w:val="00F33B22"/>
    <w:rsid w:val="00F34E62"/>
    <w:rsid w:val="00F35322"/>
    <w:rsid w:val="00F355E8"/>
    <w:rsid w:val="00F35AAC"/>
    <w:rsid w:val="00F36515"/>
    <w:rsid w:val="00F37246"/>
    <w:rsid w:val="00F412C6"/>
    <w:rsid w:val="00F41985"/>
    <w:rsid w:val="00F42137"/>
    <w:rsid w:val="00F42821"/>
    <w:rsid w:val="00F42B9C"/>
    <w:rsid w:val="00F42D26"/>
    <w:rsid w:val="00F42DE7"/>
    <w:rsid w:val="00F436DB"/>
    <w:rsid w:val="00F43C47"/>
    <w:rsid w:val="00F45849"/>
    <w:rsid w:val="00F458E6"/>
    <w:rsid w:val="00F45D08"/>
    <w:rsid w:val="00F45F9F"/>
    <w:rsid w:val="00F4653E"/>
    <w:rsid w:val="00F46819"/>
    <w:rsid w:val="00F468B0"/>
    <w:rsid w:val="00F47330"/>
    <w:rsid w:val="00F47440"/>
    <w:rsid w:val="00F506D7"/>
    <w:rsid w:val="00F50F7E"/>
    <w:rsid w:val="00F514D2"/>
    <w:rsid w:val="00F5196B"/>
    <w:rsid w:val="00F52A58"/>
    <w:rsid w:val="00F532D9"/>
    <w:rsid w:val="00F5390B"/>
    <w:rsid w:val="00F53AEE"/>
    <w:rsid w:val="00F53D38"/>
    <w:rsid w:val="00F53ED4"/>
    <w:rsid w:val="00F54594"/>
    <w:rsid w:val="00F54D1F"/>
    <w:rsid w:val="00F55DBD"/>
    <w:rsid w:val="00F56092"/>
    <w:rsid w:val="00F5666B"/>
    <w:rsid w:val="00F56829"/>
    <w:rsid w:val="00F56B72"/>
    <w:rsid w:val="00F56EEE"/>
    <w:rsid w:val="00F576ED"/>
    <w:rsid w:val="00F57B96"/>
    <w:rsid w:val="00F57D22"/>
    <w:rsid w:val="00F605E3"/>
    <w:rsid w:val="00F6081A"/>
    <w:rsid w:val="00F60B93"/>
    <w:rsid w:val="00F61101"/>
    <w:rsid w:val="00F62FFA"/>
    <w:rsid w:val="00F6314E"/>
    <w:rsid w:val="00F63AB8"/>
    <w:rsid w:val="00F64D5A"/>
    <w:rsid w:val="00F64E51"/>
    <w:rsid w:val="00F65B58"/>
    <w:rsid w:val="00F66EC2"/>
    <w:rsid w:val="00F67494"/>
    <w:rsid w:val="00F71F61"/>
    <w:rsid w:val="00F725E3"/>
    <w:rsid w:val="00F726C5"/>
    <w:rsid w:val="00F72DDC"/>
    <w:rsid w:val="00F72E1C"/>
    <w:rsid w:val="00F742A0"/>
    <w:rsid w:val="00F74CB8"/>
    <w:rsid w:val="00F75B1A"/>
    <w:rsid w:val="00F76446"/>
    <w:rsid w:val="00F76458"/>
    <w:rsid w:val="00F77AAF"/>
    <w:rsid w:val="00F81470"/>
    <w:rsid w:val="00F82AED"/>
    <w:rsid w:val="00F8319F"/>
    <w:rsid w:val="00F83905"/>
    <w:rsid w:val="00F84520"/>
    <w:rsid w:val="00F8465C"/>
    <w:rsid w:val="00F8546D"/>
    <w:rsid w:val="00F85AAA"/>
    <w:rsid w:val="00F86710"/>
    <w:rsid w:val="00F8683C"/>
    <w:rsid w:val="00F86930"/>
    <w:rsid w:val="00F8720C"/>
    <w:rsid w:val="00F87308"/>
    <w:rsid w:val="00F878FA"/>
    <w:rsid w:val="00F87A85"/>
    <w:rsid w:val="00F904D6"/>
    <w:rsid w:val="00F90DA7"/>
    <w:rsid w:val="00F91080"/>
    <w:rsid w:val="00F91393"/>
    <w:rsid w:val="00F918FA"/>
    <w:rsid w:val="00F91DC8"/>
    <w:rsid w:val="00F92108"/>
    <w:rsid w:val="00F935C8"/>
    <w:rsid w:val="00F94B5E"/>
    <w:rsid w:val="00F95FB8"/>
    <w:rsid w:val="00F963F4"/>
    <w:rsid w:val="00F96740"/>
    <w:rsid w:val="00F96846"/>
    <w:rsid w:val="00F968A7"/>
    <w:rsid w:val="00FA0879"/>
    <w:rsid w:val="00FA0945"/>
    <w:rsid w:val="00FA2723"/>
    <w:rsid w:val="00FA28E7"/>
    <w:rsid w:val="00FA2C25"/>
    <w:rsid w:val="00FA2E51"/>
    <w:rsid w:val="00FA37E3"/>
    <w:rsid w:val="00FA4EB3"/>
    <w:rsid w:val="00FA5236"/>
    <w:rsid w:val="00FA56E3"/>
    <w:rsid w:val="00FA5A2E"/>
    <w:rsid w:val="00FA6843"/>
    <w:rsid w:val="00FA690F"/>
    <w:rsid w:val="00FA7D91"/>
    <w:rsid w:val="00FA7DDA"/>
    <w:rsid w:val="00FB0FE9"/>
    <w:rsid w:val="00FB15D0"/>
    <w:rsid w:val="00FB25A4"/>
    <w:rsid w:val="00FB2CAB"/>
    <w:rsid w:val="00FB333C"/>
    <w:rsid w:val="00FB3F35"/>
    <w:rsid w:val="00FB436D"/>
    <w:rsid w:val="00FB4F28"/>
    <w:rsid w:val="00FB5333"/>
    <w:rsid w:val="00FC010B"/>
    <w:rsid w:val="00FC0464"/>
    <w:rsid w:val="00FC050E"/>
    <w:rsid w:val="00FC0F06"/>
    <w:rsid w:val="00FC1167"/>
    <w:rsid w:val="00FC1762"/>
    <w:rsid w:val="00FC1CE8"/>
    <w:rsid w:val="00FC2203"/>
    <w:rsid w:val="00FC3637"/>
    <w:rsid w:val="00FC424D"/>
    <w:rsid w:val="00FC4FF8"/>
    <w:rsid w:val="00FC51D6"/>
    <w:rsid w:val="00FC53EF"/>
    <w:rsid w:val="00FC5975"/>
    <w:rsid w:val="00FC5C3B"/>
    <w:rsid w:val="00FC67DC"/>
    <w:rsid w:val="00FC6D8D"/>
    <w:rsid w:val="00FC6EC3"/>
    <w:rsid w:val="00FC718B"/>
    <w:rsid w:val="00FC7A12"/>
    <w:rsid w:val="00FD0F60"/>
    <w:rsid w:val="00FD1837"/>
    <w:rsid w:val="00FD3586"/>
    <w:rsid w:val="00FD4203"/>
    <w:rsid w:val="00FD48F3"/>
    <w:rsid w:val="00FD5067"/>
    <w:rsid w:val="00FD5131"/>
    <w:rsid w:val="00FD5A2F"/>
    <w:rsid w:val="00FD5FA7"/>
    <w:rsid w:val="00FD62F9"/>
    <w:rsid w:val="00FD77E7"/>
    <w:rsid w:val="00FD7C2E"/>
    <w:rsid w:val="00FD7D93"/>
    <w:rsid w:val="00FE1057"/>
    <w:rsid w:val="00FE1F30"/>
    <w:rsid w:val="00FE31A0"/>
    <w:rsid w:val="00FE3DA0"/>
    <w:rsid w:val="00FE7449"/>
    <w:rsid w:val="00FE7EC1"/>
    <w:rsid w:val="00FF01DD"/>
    <w:rsid w:val="00FF04D5"/>
    <w:rsid w:val="00FF13C6"/>
    <w:rsid w:val="00FF15F8"/>
    <w:rsid w:val="00FF2008"/>
    <w:rsid w:val="00FF2DF7"/>
    <w:rsid w:val="00FF2F8D"/>
    <w:rsid w:val="00FF340B"/>
    <w:rsid w:val="00FF35DE"/>
    <w:rsid w:val="00FF4EB0"/>
    <w:rsid w:val="00FF56E9"/>
    <w:rsid w:val="00FF598A"/>
    <w:rsid w:val="00FF6231"/>
    <w:rsid w:val="00FF691E"/>
    <w:rsid w:val="00FF6C5A"/>
    <w:rsid w:val="00FF6FFF"/>
    <w:rsid w:val="00FF7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8BB59F"/>
  <w15:chartTrackingRefBased/>
  <w15:docId w15:val="{3C7137E1-EFCC-4D42-8688-1582D02EB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60" w:lineRule="atLeast"/>
      </w:pPr>
    </w:pPrDefault>
  </w:docDefaults>
  <w:latentStyles w:defLockedState="0" w:defUIPriority="44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5" w:unhideWhenUsed="1"/>
    <w:lsdException w:name="footer" w:semiHidden="1" w:uiPriority="6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1" w:unhideWhenUsed="1"/>
    <w:lsdException w:name="List Bullet" w:semiHidden="1" w:uiPriority="0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/>
    <w:lsdException w:name="Body Text Indent" w:semiHidden="1" w:unhideWhenUsed="1"/>
    <w:lsdException w:name="List Continue" w:semiHidden="1" w:uiPriority="1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22F9"/>
    <w:pPr>
      <w:spacing w:after="0" w:line="240" w:lineRule="auto"/>
    </w:pPr>
    <w:rPr>
      <w:rFonts w:ascii="Garamond" w:eastAsia="Times New Roman" w:hAnsi="Garamond"/>
      <w:kern w:val="0"/>
      <w:szCs w:val="20"/>
      <w:lang w:val="sv-SE"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2"/>
    <w:qFormat/>
    <w:rsid w:val="00A370B3"/>
    <w:pPr>
      <w:keepNext/>
      <w:spacing w:before="600" w:after="120"/>
      <w:outlineLvl w:val="0"/>
    </w:pPr>
    <w:rPr>
      <w:rFonts w:asciiTheme="majorHAnsi" w:eastAsiaTheme="majorEastAsia" w:hAnsiTheme="majorHAnsi"/>
      <w:b/>
      <w:bCs/>
      <w:kern w:val="2"/>
      <w:sz w:val="36"/>
      <w:szCs w:val="28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2"/>
    <w:qFormat/>
    <w:rsid w:val="00A370B3"/>
    <w:pPr>
      <w:keepNext/>
      <w:spacing w:before="360" w:after="80"/>
      <w:outlineLvl w:val="1"/>
    </w:pPr>
    <w:rPr>
      <w:rFonts w:asciiTheme="majorHAnsi" w:eastAsiaTheme="majorEastAsia" w:hAnsiTheme="majorHAnsi"/>
      <w:b/>
      <w:bCs/>
      <w:kern w:val="2"/>
      <w:sz w:val="28"/>
      <w:szCs w:val="26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2"/>
    <w:qFormat/>
    <w:rsid w:val="00A370B3"/>
    <w:pPr>
      <w:keepNext/>
      <w:spacing w:before="360" w:after="40"/>
      <w:outlineLvl w:val="2"/>
    </w:pPr>
    <w:rPr>
      <w:rFonts w:asciiTheme="majorHAnsi" w:eastAsiaTheme="majorEastAsia" w:hAnsiTheme="majorHAnsi"/>
      <w:b/>
      <w:bCs/>
      <w:kern w:val="2"/>
      <w:sz w:val="24"/>
      <w:szCs w:val="22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2"/>
    <w:rsid w:val="001A2E30"/>
    <w:pPr>
      <w:keepNext/>
      <w:spacing w:before="360" w:after="40"/>
      <w:outlineLvl w:val="3"/>
    </w:pPr>
    <w:rPr>
      <w:rFonts w:asciiTheme="majorHAnsi" w:eastAsiaTheme="minorHAnsi" w:hAnsiTheme="majorHAnsi"/>
      <w:b/>
      <w:bCs/>
      <w:iCs/>
      <w:kern w:val="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2"/>
    <w:semiHidden/>
    <w:rsid w:val="00FA4EB3"/>
    <w:pPr>
      <w:keepNext/>
      <w:spacing w:before="120" w:after="120" w:line="300" w:lineRule="atLeast"/>
      <w:outlineLvl w:val="4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2"/>
    <w:semiHidden/>
    <w:rsid w:val="00FA4EB3"/>
    <w:pPr>
      <w:keepNext/>
      <w:spacing w:before="120" w:after="120" w:line="300" w:lineRule="atLeast"/>
      <w:outlineLvl w:val="5"/>
    </w:pPr>
    <w:rPr>
      <w:rFonts w:asciiTheme="minorHAnsi" w:eastAsiaTheme="minorHAnsi" w:hAnsiTheme="minorHAnsi"/>
      <w:iCs/>
      <w:kern w:val="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2"/>
    <w:semiHidden/>
    <w:rsid w:val="00FA4EB3"/>
    <w:pPr>
      <w:keepNext/>
      <w:spacing w:before="120" w:after="120" w:line="300" w:lineRule="atLeast"/>
      <w:outlineLvl w:val="6"/>
    </w:pPr>
    <w:rPr>
      <w:rFonts w:asciiTheme="minorHAnsi" w:eastAsiaTheme="majorEastAsia" w:hAnsiTheme="minorHAnsi"/>
      <w:iCs/>
      <w:kern w:val="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FA4EB3"/>
    <w:pPr>
      <w:keepNext/>
      <w:keepLines/>
      <w:spacing w:before="200" w:after="120" w:line="26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44"/>
    <w:semiHidden/>
    <w:qFormat/>
    <w:rsid w:val="007F2AB9"/>
    <w:pPr>
      <w:keepNext/>
      <w:keepLines/>
      <w:numPr>
        <w:ilvl w:val="8"/>
        <w:numId w:val="16"/>
      </w:numPr>
      <w:spacing w:before="200" w:after="120" w:line="26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rsid w:val="00DA71FF"/>
    <w:pPr>
      <w:tabs>
        <w:tab w:val="center" w:pos="4536"/>
        <w:tab w:val="right" w:pos="9072"/>
      </w:tabs>
      <w:spacing w:after="6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Sidfot">
    <w:name w:val="footer"/>
    <w:basedOn w:val="Normal"/>
    <w:link w:val="SidfotChar"/>
    <w:uiPriority w:val="6"/>
    <w:rsid w:val="005229A3"/>
    <w:pPr>
      <w:tabs>
        <w:tab w:val="center" w:pos="4536"/>
        <w:tab w:val="right" w:pos="9072"/>
      </w:tabs>
      <w:spacing w:line="200" w:lineRule="atLeast"/>
    </w:pPr>
    <w:rPr>
      <w:rFonts w:asciiTheme="majorHAnsi" w:eastAsiaTheme="minorHAnsi" w:hAnsiTheme="majorHAnsi"/>
      <w:kern w:val="2"/>
      <w:sz w:val="16"/>
      <w:szCs w:val="22"/>
      <w:lang w:eastAsia="en-US"/>
      <w14:ligatures w14:val="standardContextual"/>
    </w:rPr>
  </w:style>
  <w:style w:type="character" w:styleId="Hyperlnk">
    <w:name w:val="Hyperlink"/>
    <w:basedOn w:val="Standardstycketeckensnitt"/>
    <w:rsid w:val="00CF184A"/>
    <w:rPr>
      <w:color w:val="auto"/>
      <w:u w:val="single"/>
    </w:rPr>
  </w:style>
  <w:style w:type="character" w:styleId="Sidnummer">
    <w:name w:val="page number"/>
    <w:basedOn w:val="Standardstycketeckensnitt"/>
    <w:uiPriority w:val="47"/>
    <w:semiHidden/>
    <w:rsid w:val="0048215F"/>
    <w:rPr>
      <w:rFonts w:asciiTheme="majorHAnsi" w:hAnsiTheme="majorHAnsi"/>
      <w:color w:val="auto"/>
    </w:rPr>
  </w:style>
  <w:style w:type="character" w:customStyle="1" w:styleId="Rubrik1Char">
    <w:name w:val="Rubrik 1 Char"/>
    <w:link w:val="Rubrik1"/>
    <w:uiPriority w:val="2"/>
    <w:rsid w:val="00A370B3"/>
    <w:rPr>
      <w:rFonts w:asciiTheme="majorHAnsi" w:eastAsiaTheme="majorEastAsia" w:hAnsiTheme="majorHAnsi"/>
      <w:b/>
      <w:bCs/>
      <w:sz w:val="36"/>
      <w:szCs w:val="28"/>
      <w:lang w:val="sv-SE"/>
    </w:rPr>
  </w:style>
  <w:style w:type="character" w:customStyle="1" w:styleId="Rubrik3Char">
    <w:name w:val="Rubrik 3 Char"/>
    <w:link w:val="Rubrik3"/>
    <w:uiPriority w:val="2"/>
    <w:rsid w:val="00A370B3"/>
    <w:rPr>
      <w:rFonts w:asciiTheme="majorHAnsi" w:eastAsiaTheme="majorEastAsia" w:hAnsiTheme="majorHAnsi"/>
      <w:b/>
      <w:bCs/>
      <w:sz w:val="24"/>
      <w:lang w:val="sv-SE"/>
    </w:rPr>
  </w:style>
  <w:style w:type="character" w:customStyle="1" w:styleId="Rubrik2Char">
    <w:name w:val="Rubrik 2 Char"/>
    <w:link w:val="Rubrik2"/>
    <w:uiPriority w:val="2"/>
    <w:rsid w:val="00A370B3"/>
    <w:rPr>
      <w:rFonts w:asciiTheme="majorHAnsi" w:eastAsiaTheme="majorEastAsia" w:hAnsiTheme="majorHAnsi"/>
      <w:b/>
      <w:bCs/>
      <w:sz w:val="28"/>
      <w:szCs w:val="26"/>
      <w:lang w:val="sv-SE"/>
    </w:rPr>
  </w:style>
  <w:style w:type="paragraph" w:styleId="Liststycke">
    <w:name w:val="List Paragraph"/>
    <w:basedOn w:val="Normal"/>
    <w:uiPriority w:val="34"/>
    <w:semiHidden/>
    <w:rsid w:val="00A466FA"/>
    <w:pPr>
      <w:spacing w:after="120" w:line="260" w:lineRule="atLeast"/>
      <w:ind w:left="72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customStyle="1" w:styleId="Rubrik4Char">
    <w:name w:val="Rubrik 4 Char"/>
    <w:link w:val="Rubrik4"/>
    <w:uiPriority w:val="2"/>
    <w:rsid w:val="001A2E30"/>
    <w:rPr>
      <w:rFonts w:asciiTheme="majorHAnsi" w:hAnsiTheme="majorHAnsi"/>
      <w:b/>
      <w:bCs/>
      <w:iCs/>
      <w:lang w:val="sv-SE"/>
    </w:rPr>
  </w:style>
  <w:style w:type="character" w:customStyle="1" w:styleId="Rubrik5Char">
    <w:name w:val="Rubrik 5 Char"/>
    <w:link w:val="Rubrik5"/>
    <w:uiPriority w:val="2"/>
    <w:semiHidden/>
    <w:rsid w:val="00FA4EB3"/>
    <w:rPr>
      <w:rFonts w:eastAsia="Times New Roman"/>
      <w:sz w:val="24"/>
      <w:szCs w:val="24"/>
    </w:rPr>
  </w:style>
  <w:style w:type="paragraph" w:customStyle="1" w:styleId="Skvg">
    <w:name w:val="Sökväg"/>
    <w:basedOn w:val="Normal"/>
    <w:uiPriority w:val="44"/>
    <w:semiHidden/>
    <w:rsid w:val="000B79C1"/>
    <w:pPr>
      <w:framePr w:wrap="around" w:vAnchor="page" w:hAnchor="page" w:x="398" w:y="4962"/>
    </w:pPr>
    <w:rPr>
      <w:color w:val="808080"/>
      <w:sz w:val="13"/>
      <w:szCs w:val="15"/>
    </w:rPr>
  </w:style>
  <w:style w:type="table" w:styleId="Tabellrutnt">
    <w:name w:val="Table Grid"/>
    <w:basedOn w:val="Normaltabell"/>
    <w:uiPriority w:val="59"/>
    <w:rsid w:val="0036460C"/>
    <w:pPr>
      <w:spacing w:after="0"/>
    </w:pPr>
    <w:rPr>
      <w:rFonts w:eastAsia="Times New Roman"/>
    </w:rPr>
    <w:tblPr>
      <w:tblCellMar>
        <w:left w:w="0" w:type="dxa"/>
        <w:right w:w="0" w:type="dxa"/>
      </w:tblCellMar>
    </w:tblPr>
  </w:style>
  <w:style w:type="numbering" w:customStyle="1" w:styleId="CompanyList">
    <w:name w:val="Company_List"/>
    <w:basedOn w:val="Ingenlista"/>
    <w:rsid w:val="00FA4EB3"/>
    <w:pPr>
      <w:numPr>
        <w:numId w:val="21"/>
      </w:numPr>
    </w:pPr>
  </w:style>
  <w:style w:type="numbering" w:customStyle="1" w:styleId="CompanyListBullet">
    <w:name w:val="Company_ListBullet"/>
    <w:basedOn w:val="Ingenlista"/>
    <w:rsid w:val="00961959"/>
    <w:pPr>
      <w:numPr>
        <w:numId w:val="22"/>
      </w:numPr>
    </w:pPr>
  </w:style>
  <w:style w:type="paragraph" w:styleId="Innehllsfrteckningsrubrik">
    <w:name w:val="TOC Heading"/>
    <w:basedOn w:val="Rubrik1"/>
    <w:next w:val="Normal"/>
    <w:uiPriority w:val="4"/>
    <w:semiHidden/>
    <w:rsid w:val="00FC4FF8"/>
    <w:pPr>
      <w:keepLines/>
      <w:outlineLvl w:val="9"/>
    </w:pPr>
    <w:rPr>
      <w:rFonts w:cstheme="majorBidi"/>
      <w:szCs w:val="50"/>
      <w:lang w:eastAsia="sv-SE"/>
    </w:rPr>
  </w:style>
  <w:style w:type="numbering" w:customStyle="1" w:styleId="Nummerlista">
    <w:name w:val="Nummer lista"/>
    <w:basedOn w:val="Ingenlista"/>
    <w:semiHidden/>
    <w:rsid w:val="005E50F3"/>
    <w:pPr>
      <w:numPr>
        <w:numId w:val="1"/>
      </w:numPr>
    </w:pPr>
  </w:style>
  <w:style w:type="numbering" w:customStyle="1" w:styleId="Punkterlista">
    <w:name w:val="Punkter lista"/>
    <w:basedOn w:val="Ingenlista"/>
    <w:semiHidden/>
    <w:rsid w:val="005E50F3"/>
    <w:pPr>
      <w:numPr>
        <w:numId w:val="2"/>
      </w:numPr>
    </w:pPr>
  </w:style>
  <w:style w:type="character" w:customStyle="1" w:styleId="SidfotChar">
    <w:name w:val="Sidfot Char"/>
    <w:link w:val="Sidfot"/>
    <w:uiPriority w:val="6"/>
    <w:rsid w:val="005229A3"/>
    <w:rPr>
      <w:rFonts w:asciiTheme="majorHAnsi" w:hAnsiTheme="majorHAnsi"/>
      <w:sz w:val="16"/>
      <w:lang w:val="sv-SE"/>
    </w:rPr>
  </w:style>
  <w:style w:type="paragraph" w:customStyle="1" w:styleId="Heading1No">
    <w:name w:val="Heading_1 No"/>
    <w:basedOn w:val="Normal"/>
    <w:next w:val="Normal"/>
    <w:link w:val="Heading1NoChar"/>
    <w:uiPriority w:val="2"/>
    <w:semiHidden/>
    <w:rsid w:val="00CD2461"/>
    <w:pPr>
      <w:keepNext/>
      <w:numPr>
        <w:numId w:val="16"/>
      </w:numPr>
      <w:spacing w:before="300" w:after="60"/>
      <w:outlineLvl w:val="0"/>
    </w:pPr>
    <w:rPr>
      <w:rFonts w:asciiTheme="majorHAnsi" w:eastAsiaTheme="majorEastAsia" w:hAnsiTheme="majorHAnsi" w:cs="Arial"/>
      <w:color w:val="000000" w:themeColor="text1"/>
      <w:sz w:val="32"/>
      <w:szCs w:val="26"/>
      <w:lang w:val="en-GB"/>
    </w:rPr>
  </w:style>
  <w:style w:type="character" w:customStyle="1" w:styleId="Heading1NoChar">
    <w:name w:val="Heading_1 No Char"/>
    <w:basedOn w:val="Rubrik2Char"/>
    <w:link w:val="Heading1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 w:themeColor="text1"/>
      <w:sz w:val="32"/>
      <w:szCs w:val="26"/>
      <w:lang w:val="en-GB" w:eastAsia="sv-SE"/>
    </w:rPr>
  </w:style>
  <w:style w:type="paragraph" w:customStyle="1" w:styleId="Heading2No">
    <w:name w:val="Heading_2 No"/>
    <w:basedOn w:val="Normal"/>
    <w:next w:val="Normal"/>
    <w:link w:val="Heading2NoChar"/>
    <w:uiPriority w:val="2"/>
    <w:semiHidden/>
    <w:rsid w:val="00CD2461"/>
    <w:pPr>
      <w:keepNext/>
      <w:numPr>
        <w:ilvl w:val="1"/>
        <w:numId w:val="16"/>
      </w:numPr>
      <w:spacing w:before="300" w:after="60"/>
      <w:outlineLvl w:val="1"/>
    </w:pPr>
    <w:rPr>
      <w:rFonts w:ascii="Arial" w:eastAsiaTheme="majorEastAsia" w:hAnsi="Arial" w:cs="Arial"/>
      <w:sz w:val="28"/>
      <w:szCs w:val="26"/>
      <w:lang w:val="en-GB"/>
    </w:rPr>
  </w:style>
  <w:style w:type="character" w:customStyle="1" w:styleId="Heading2NoChar">
    <w:name w:val="Heading_2 No Char"/>
    <w:basedOn w:val="Rubrik2Char"/>
    <w:link w:val="Heading2No"/>
    <w:uiPriority w:val="2"/>
    <w:semiHidden/>
    <w:rsid w:val="00CD2461"/>
    <w:rPr>
      <w:rFonts w:ascii="Arial" w:eastAsiaTheme="majorEastAsia" w:hAnsi="Arial" w:cs="Arial"/>
      <w:b/>
      <w:bCs w:val="0"/>
      <w:sz w:val="28"/>
      <w:szCs w:val="26"/>
      <w:lang w:val="en-GB" w:eastAsia="sv-SE"/>
    </w:rPr>
  </w:style>
  <w:style w:type="paragraph" w:customStyle="1" w:styleId="Heading3No">
    <w:name w:val="Heading_3 No"/>
    <w:basedOn w:val="Normal"/>
    <w:next w:val="Normal"/>
    <w:link w:val="Heading3NoChar"/>
    <w:uiPriority w:val="2"/>
    <w:semiHidden/>
    <w:rsid w:val="00CD2461"/>
    <w:pPr>
      <w:keepNext/>
      <w:numPr>
        <w:ilvl w:val="2"/>
        <w:numId w:val="16"/>
      </w:numPr>
      <w:spacing w:before="300"/>
      <w:ind w:left="851" w:hanging="851"/>
      <w:outlineLvl w:val="2"/>
    </w:pPr>
    <w:rPr>
      <w:rFonts w:asciiTheme="majorHAnsi" w:eastAsiaTheme="majorEastAsia" w:hAnsiTheme="majorHAnsi" w:cs="Arial"/>
      <w:szCs w:val="26"/>
      <w:lang w:val="en-GB"/>
    </w:rPr>
  </w:style>
  <w:style w:type="character" w:customStyle="1" w:styleId="Heading3NoChar">
    <w:name w:val="Heading_3 No Char"/>
    <w:basedOn w:val="Rubrik2Char"/>
    <w:link w:val="Heading3No"/>
    <w:uiPriority w:val="2"/>
    <w:semiHidden/>
    <w:rsid w:val="00CD2461"/>
    <w:rPr>
      <w:rFonts w:asciiTheme="majorHAnsi" w:eastAsiaTheme="majorEastAsia" w:hAnsiTheme="majorHAnsi" w:cs="Arial"/>
      <w:b/>
      <w:bCs w:val="0"/>
      <w:sz w:val="28"/>
      <w:szCs w:val="26"/>
      <w:lang w:val="en-GB" w:eastAsia="sv-SE"/>
    </w:rPr>
  </w:style>
  <w:style w:type="character" w:customStyle="1" w:styleId="Rubrik6Char">
    <w:name w:val="Rubrik 6 Char"/>
    <w:link w:val="Rubrik6"/>
    <w:uiPriority w:val="2"/>
    <w:semiHidden/>
    <w:rsid w:val="00FA4EB3"/>
    <w:rPr>
      <w:rFonts w:eastAsia="Times New Roman"/>
      <w:iCs/>
      <w:sz w:val="24"/>
      <w:szCs w:val="24"/>
    </w:rPr>
  </w:style>
  <w:style w:type="character" w:customStyle="1" w:styleId="Rubrik7Char">
    <w:name w:val="Rubrik 7 Char"/>
    <w:basedOn w:val="Standardstycketeckensnitt"/>
    <w:link w:val="Rubrik7"/>
    <w:uiPriority w:val="2"/>
    <w:semiHidden/>
    <w:rsid w:val="00FA4EB3"/>
    <w:rPr>
      <w:rFonts w:eastAsiaTheme="majorEastAsia"/>
      <w:iCs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FA4EB3"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44"/>
    <w:semiHidden/>
    <w:rsid w:val="00871B7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Startsida-Huvudrubrik">
    <w:name w:val="Startsida - Huvudrubrik"/>
    <w:basedOn w:val="Normal"/>
    <w:uiPriority w:val="3"/>
    <w:semiHidden/>
    <w:rsid w:val="00475D76"/>
    <w:pPr>
      <w:spacing w:before="240" w:after="240" w:line="840" w:lineRule="exact"/>
      <w:ind w:right="1701"/>
    </w:pPr>
    <w:rPr>
      <w:rFonts w:asciiTheme="majorHAnsi" w:hAnsiTheme="majorHAnsi"/>
      <w:b/>
      <w:color w:val="36BDBB"/>
      <w:sz w:val="72"/>
    </w:rPr>
  </w:style>
  <w:style w:type="paragraph" w:customStyle="1" w:styleId="Startsida-Underrubrik">
    <w:name w:val="Startsida - Underrubrik"/>
    <w:basedOn w:val="Normal"/>
    <w:uiPriority w:val="4"/>
    <w:semiHidden/>
    <w:rsid w:val="002517EE"/>
    <w:rPr>
      <w:rFonts w:asciiTheme="majorHAnsi" w:hAnsiTheme="majorHAnsi"/>
      <w:caps/>
      <w:color w:val="154061"/>
      <w:sz w:val="28"/>
      <w:szCs w:val="36"/>
    </w:rPr>
  </w:style>
  <w:style w:type="paragraph" w:styleId="Innehll1">
    <w:name w:val="toc 1"/>
    <w:basedOn w:val="Normal"/>
    <w:next w:val="Normal"/>
    <w:autoRedefine/>
    <w:uiPriority w:val="5"/>
    <w:semiHidden/>
    <w:rsid w:val="00CD2461"/>
    <w:pPr>
      <w:spacing w:before="120" w:after="120" w:line="260" w:lineRule="atLeast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Innehll2">
    <w:name w:val="toc 2"/>
    <w:basedOn w:val="Normal"/>
    <w:next w:val="Normal"/>
    <w:autoRedefine/>
    <w:uiPriority w:val="5"/>
    <w:semiHidden/>
    <w:rsid w:val="00CD2461"/>
    <w:pPr>
      <w:spacing w:after="120" w:line="260" w:lineRule="atLeast"/>
      <w:ind w:left="22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Innehll3">
    <w:name w:val="toc 3"/>
    <w:basedOn w:val="Normal"/>
    <w:next w:val="Normal"/>
    <w:autoRedefine/>
    <w:uiPriority w:val="5"/>
    <w:semiHidden/>
    <w:rsid w:val="00CD2461"/>
    <w:pPr>
      <w:spacing w:after="120" w:line="260" w:lineRule="atLeast"/>
      <w:ind w:left="440"/>
    </w:pPr>
    <w:rPr>
      <w:rFonts w:asciiTheme="majorHAnsi" w:eastAsiaTheme="minorHAnsi" w:hAnsiTheme="majorHAnsi"/>
      <w:kern w:val="2"/>
      <w:szCs w:val="22"/>
      <w:lang w:eastAsia="en-US"/>
      <w14:ligatures w14:val="standardContextual"/>
    </w:rPr>
  </w:style>
  <w:style w:type="paragraph" w:styleId="Fotnotstext">
    <w:name w:val="footnote text"/>
    <w:basedOn w:val="Normal"/>
    <w:link w:val="FotnotstextChar"/>
    <w:uiPriority w:val="44"/>
    <w:semiHidden/>
    <w:rsid w:val="00ED1157"/>
    <w:pPr>
      <w:spacing w:after="120" w:line="260" w:lineRule="atLeast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customStyle="1" w:styleId="FotnotstextChar">
    <w:name w:val="Fotnotstext Char"/>
    <w:basedOn w:val="Standardstycketeckensnitt"/>
    <w:link w:val="Fotnotstext"/>
    <w:uiPriority w:val="44"/>
    <w:semiHidden/>
    <w:rsid w:val="000F7312"/>
    <w:rPr>
      <w:lang w:val="sv-SE"/>
    </w:rPr>
  </w:style>
  <w:style w:type="paragraph" w:customStyle="1" w:styleId="Innehll">
    <w:name w:val="Innehåll"/>
    <w:basedOn w:val="Normal"/>
    <w:uiPriority w:val="8"/>
    <w:semiHidden/>
    <w:rsid w:val="00310DF9"/>
    <w:pPr>
      <w:spacing w:before="500"/>
    </w:pPr>
    <w:rPr>
      <w:rFonts w:asciiTheme="majorHAnsi" w:hAnsiTheme="majorHAnsi"/>
      <w:b/>
      <w:color w:val="00A6E2" w:themeColor="accent1"/>
      <w:sz w:val="50"/>
      <w:szCs w:val="26"/>
    </w:rPr>
  </w:style>
  <w:style w:type="paragraph" w:customStyle="1" w:styleId="Heading4No">
    <w:name w:val="Heading_4 No"/>
    <w:basedOn w:val="Normal"/>
    <w:next w:val="Normal"/>
    <w:link w:val="Heading4NoChar"/>
    <w:uiPriority w:val="2"/>
    <w:semiHidden/>
    <w:rsid w:val="003B5279"/>
    <w:pPr>
      <w:keepNext/>
      <w:numPr>
        <w:ilvl w:val="3"/>
        <w:numId w:val="16"/>
      </w:numPr>
      <w:spacing w:before="240"/>
      <w:outlineLvl w:val="3"/>
    </w:pPr>
    <w:rPr>
      <w:rFonts w:asciiTheme="majorHAnsi" w:eastAsiaTheme="majorEastAsia" w:hAnsiTheme="majorHAnsi" w:cs="Arial"/>
      <w:color w:val="000000"/>
      <w:szCs w:val="26"/>
      <w:lang w:val="en-GB"/>
    </w:rPr>
  </w:style>
  <w:style w:type="character" w:customStyle="1" w:styleId="Heading4NoChar">
    <w:name w:val="Heading_4 No Char"/>
    <w:basedOn w:val="Rubrik2Char"/>
    <w:link w:val="Heading4No"/>
    <w:uiPriority w:val="2"/>
    <w:semiHidden/>
    <w:rsid w:val="00CD2461"/>
    <w:rPr>
      <w:rFonts w:asciiTheme="majorHAnsi" w:eastAsiaTheme="majorEastAsia" w:hAnsiTheme="majorHAnsi" w:cs="Arial"/>
      <w:b/>
      <w:bCs w:val="0"/>
      <w:color w:val="000000"/>
      <w:sz w:val="28"/>
      <w:szCs w:val="26"/>
      <w:lang w:val="en-GB" w:eastAsia="sv-SE"/>
    </w:rPr>
  </w:style>
  <w:style w:type="paragraph" w:customStyle="1" w:styleId="Heading5No">
    <w:name w:val="Heading_5 No"/>
    <w:basedOn w:val="Normal"/>
    <w:next w:val="Normal"/>
    <w:link w:val="Heading5NoChar"/>
    <w:uiPriority w:val="2"/>
    <w:semiHidden/>
    <w:rsid w:val="00207F54"/>
    <w:pPr>
      <w:keepNext/>
      <w:numPr>
        <w:ilvl w:val="4"/>
        <w:numId w:val="16"/>
      </w:numPr>
      <w:spacing w:before="240"/>
      <w:outlineLvl w:val="4"/>
    </w:pPr>
    <w:rPr>
      <w:rFonts w:asciiTheme="majorHAnsi" w:eastAsiaTheme="majorEastAsia" w:hAnsiTheme="majorHAnsi"/>
      <w:color w:val="000000"/>
      <w:szCs w:val="26"/>
      <w:lang w:val="en-GB"/>
    </w:rPr>
  </w:style>
  <w:style w:type="character" w:customStyle="1" w:styleId="Heading5NoChar">
    <w:name w:val="Heading_5 No Char"/>
    <w:basedOn w:val="Rubrik2Char"/>
    <w:link w:val="Heading5No"/>
    <w:uiPriority w:val="2"/>
    <w:semiHidden/>
    <w:rsid w:val="00CD2461"/>
    <w:rPr>
      <w:rFonts w:asciiTheme="majorHAnsi" w:eastAsiaTheme="majorEastAsia" w:hAnsiTheme="majorHAnsi"/>
      <w:b/>
      <w:bCs w:val="0"/>
      <w:color w:val="000000"/>
      <w:sz w:val="28"/>
      <w:szCs w:val="26"/>
      <w:lang w:val="en-GB" w:eastAsia="sv-SE"/>
    </w:rPr>
  </w:style>
  <w:style w:type="paragraph" w:styleId="Innehll4">
    <w:name w:val="toc 4"/>
    <w:basedOn w:val="Normal"/>
    <w:next w:val="Normal"/>
    <w:autoRedefine/>
    <w:uiPriority w:val="4"/>
    <w:semiHidden/>
    <w:rsid w:val="00FA4EB3"/>
    <w:pPr>
      <w:spacing w:after="120" w:line="260" w:lineRule="atLeast"/>
      <w:ind w:left="66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paragraph" w:styleId="Innehll5">
    <w:name w:val="toc 5"/>
    <w:basedOn w:val="Normal"/>
    <w:next w:val="Normal"/>
    <w:autoRedefine/>
    <w:uiPriority w:val="4"/>
    <w:semiHidden/>
    <w:rsid w:val="00FA4EB3"/>
    <w:pPr>
      <w:spacing w:after="100" w:line="260" w:lineRule="atLeast"/>
      <w:ind w:left="800"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table" w:styleId="Rutntstabell7frgstarkdekorfrg6">
    <w:name w:val="Grid Table 7 Colorful Accent 6"/>
    <w:basedOn w:val="Normaltabell"/>
    <w:uiPriority w:val="52"/>
    <w:rsid w:val="006B5584"/>
    <w:rPr>
      <w:color w:val="B46400" w:themeColor="accent6" w:themeShade="BF"/>
    </w:rPr>
    <w:tblPr>
      <w:tblStyleRowBandSize w:val="1"/>
      <w:tblStyleColBandSize w:val="1"/>
      <w:tblBorders>
        <w:top w:val="single" w:sz="4" w:space="0" w:color="FFB75D" w:themeColor="accent6" w:themeTint="99"/>
        <w:left w:val="single" w:sz="4" w:space="0" w:color="FFB75D" w:themeColor="accent6" w:themeTint="99"/>
        <w:bottom w:val="single" w:sz="4" w:space="0" w:color="FFB75D" w:themeColor="accent6" w:themeTint="99"/>
        <w:right w:val="single" w:sz="4" w:space="0" w:color="FFB75D" w:themeColor="accent6" w:themeTint="99"/>
        <w:insideH w:val="single" w:sz="4" w:space="0" w:color="FFB75D" w:themeColor="accent6" w:themeTint="99"/>
        <w:insideV w:val="single" w:sz="4" w:space="0" w:color="FFB7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7C9" w:themeFill="accent6" w:themeFillTint="33"/>
      </w:tcPr>
    </w:tblStylePr>
    <w:tblStylePr w:type="band1Horz">
      <w:tblPr/>
      <w:tcPr>
        <w:shd w:val="clear" w:color="auto" w:fill="FFE7C9" w:themeFill="accent6" w:themeFillTint="33"/>
      </w:tcPr>
    </w:tblStylePr>
    <w:tblStylePr w:type="neCell">
      <w:tblPr/>
      <w:tcPr>
        <w:tcBorders>
          <w:bottom w:val="single" w:sz="4" w:space="0" w:color="FFB75D" w:themeColor="accent6" w:themeTint="99"/>
        </w:tcBorders>
      </w:tcPr>
    </w:tblStylePr>
    <w:tblStylePr w:type="nwCell">
      <w:tblPr/>
      <w:tcPr>
        <w:tcBorders>
          <w:bottom w:val="single" w:sz="4" w:space="0" w:color="FFB75D" w:themeColor="accent6" w:themeTint="99"/>
        </w:tcBorders>
      </w:tcPr>
    </w:tblStylePr>
    <w:tblStylePr w:type="seCell">
      <w:tblPr/>
      <w:tcPr>
        <w:tcBorders>
          <w:top w:val="single" w:sz="4" w:space="0" w:color="FFB75D" w:themeColor="accent6" w:themeTint="99"/>
        </w:tcBorders>
      </w:tcPr>
    </w:tblStylePr>
    <w:tblStylePr w:type="swCell">
      <w:tblPr/>
      <w:tcPr>
        <w:tcBorders>
          <w:top w:val="single" w:sz="4" w:space="0" w:color="FFB75D" w:themeColor="accent6" w:themeTint="99"/>
        </w:tcBorders>
      </w:tcPr>
    </w:tblStylePr>
  </w:style>
  <w:style w:type="paragraph" w:styleId="Punktlista">
    <w:name w:val="List Bullet"/>
    <w:basedOn w:val="Normal"/>
    <w:semiHidden/>
    <w:rsid w:val="00FA4EB3"/>
    <w:pPr>
      <w:numPr>
        <w:numId w:val="23"/>
      </w:numPr>
      <w:spacing w:after="120" w:line="260" w:lineRule="atLeast"/>
      <w:contextualSpacing/>
    </w:pPr>
    <w:rPr>
      <w:rFonts w:asciiTheme="minorHAnsi" w:eastAsiaTheme="minorHAnsi" w:hAnsiTheme="minorHAnsi"/>
      <w:kern w:val="2"/>
      <w:szCs w:val="22"/>
      <w:lang w:eastAsia="en-US"/>
      <w14:ligatures w14:val="standardContextual"/>
    </w:rPr>
  </w:style>
  <w:style w:type="character" w:styleId="Fotnotsreferens">
    <w:name w:val="footnote reference"/>
    <w:basedOn w:val="Standardstycketeckensnitt"/>
    <w:uiPriority w:val="44"/>
    <w:semiHidden/>
    <w:unhideWhenUsed/>
    <w:rsid w:val="00282FF5"/>
    <w:rPr>
      <w:vertAlign w:val="superscript"/>
    </w:rPr>
  </w:style>
  <w:style w:type="paragraph" w:styleId="Normalwebb">
    <w:name w:val="Normal (Web)"/>
    <w:basedOn w:val="Normal"/>
    <w:uiPriority w:val="99"/>
    <w:semiHidden/>
    <w:unhideWhenUsed/>
    <w:rsid w:val="00B73337"/>
    <w:pPr>
      <w:spacing w:after="210" w:line="210" w:lineRule="atLeast"/>
      <w:jc w:val="both"/>
    </w:pPr>
    <w:rPr>
      <w:sz w:val="17"/>
      <w:szCs w:val="17"/>
      <w:lang w:val="en-GB" w:eastAsia="en-GB"/>
    </w:rPr>
  </w:style>
  <w:style w:type="character" w:customStyle="1" w:styleId="SidhuvudChar">
    <w:name w:val="Sidhuvud Char"/>
    <w:link w:val="Sidhuvud"/>
    <w:uiPriority w:val="5"/>
    <w:rsid w:val="00DA71FF"/>
    <w:rPr>
      <w:rFonts w:asciiTheme="majorHAnsi" w:hAnsiTheme="majorHAnsi"/>
      <w:lang w:val="sv-SE"/>
    </w:rPr>
  </w:style>
  <w:style w:type="table" w:styleId="Tabellrutntljust">
    <w:name w:val="Grid Table Light"/>
    <w:basedOn w:val="Normaltabell"/>
    <w:uiPriority w:val="40"/>
    <w:rsid w:val="00CB0B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rtsida-Frfattareochdatum">
    <w:name w:val="Startsida - Författare och datum"/>
    <w:basedOn w:val="Startsida-Underrubrik"/>
    <w:uiPriority w:val="5"/>
    <w:semiHidden/>
    <w:rsid w:val="0033122B"/>
    <w:rPr>
      <w:sz w:val="24"/>
    </w:rPr>
  </w:style>
  <w:style w:type="paragraph" w:customStyle="1" w:styleId="Default">
    <w:name w:val="Default"/>
    <w:semiHidden/>
    <w:rsid w:val="009B3CB0"/>
    <w:pPr>
      <w:autoSpaceDE w:val="0"/>
      <w:autoSpaceDN w:val="0"/>
      <w:adjustRightInd w:val="0"/>
    </w:pPr>
    <w:rPr>
      <w:rFonts w:ascii="Calibri" w:hAnsi="Calibri" w:cs="Calibri"/>
      <w:color w:val="000000"/>
      <w:lang w:val="sv-SE"/>
    </w:rPr>
  </w:style>
  <w:style w:type="paragraph" w:customStyle="1" w:styleId="Lista-Punkter">
    <w:name w:val="Lista - Punkter"/>
    <w:basedOn w:val="Liststycke"/>
    <w:uiPriority w:val="3"/>
    <w:qFormat/>
    <w:rsid w:val="00961959"/>
    <w:pPr>
      <w:numPr>
        <w:numId w:val="24"/>
      </w:numPr>
    </w:pPr>
  </w:style>
  <w:style w:type="paragraph" w:customStyle="1" w:styleId="Lista-Nummer">
    <w:name w:val="Lista - Nummer"/>
    <w:basedOn w:val="Liststycke"/>
    <w:uiPriority w:val="3"/>
    <w:qFormat/>
    <w:rsid w:val="00961959"/>
    <w:pPr>
      <w:numPr>
        <w:numId w:val="35"/>
      </w:numPr>
    </w:p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8073B3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semiHidden/>
    <w:unhideWhenUsed/>
    <w:rsid w:val="00187E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187E2B"/>
    <w:rPr>
      <w:rFonts w:ascii="Segoe UI" w:hAnsi="Segoe UI" w:cs="Segoe UI"/>
      <w:sz w:val="18"/>
      <w:szCs w:val="18"/>
    </w:rPr>
  </w:style>
  <w:style w:type="paragraph" w:customStyle="1" w:styleId="Sidhuvudfrstasida">
    <w:name w:val="Sidhuvud förstasida"/>
    <w:basedOn w:val="Sidhuvud"/>
    <w:semiHidden/>
    <w:rsid w:val="00FA4EB3"/>
  </w:style>
  <w:style w:type="paragraph" w:customStyle="1" w:styleId="Doldrad">
    <w:name w:val="Dold rad"/>
    <w:basedOn w:val="Sidhuvudfrstasida"/>
    <w:uiPriority w:val="14"/>
    <w:semiHidden/>
    <w:rsid w:val="00FA4EB3"/>
    <w:rPr>
      <w:sz w:val="2"/>
    </w:rPr>
  </w:style>
  <w:style w:type="paragraph" w:customStyle="1" w:styleId="Profile">
    <w:name w:val="Profile"/>
    <w:basedOn w:val="Normal"/>
    <w:semiHidden/>
    <w:rsid w:val="00FA4EB3"/>
  </w:style>
  <w:style w:type="paragraph" w:customStyle="1" w:styleId="Tillgg">
    <w:name w:val="Tillägg"/>
    <w:basedOn w:val="Sidfot"/>
    <w:semiHidden/>
    <w:rsid w:val="00FA4EB3"/>
    <w:rPr>
      <w:sz w:val="20"/>
    </w:rPr>
  </w:style>
  <w:style w:type="paragraph" w:styleId="Beskrivning">
    <w:name w:val="caption"/>
    <w:basedOn w:val="Normal"/>
    <w:next w:val="Normal"/>
    <w:uiPriority w:val="11"/>
    <w:semiHidden/>
    <w:rsid w:val="000F7312"/>
    <w:pPr>
      <w:spacing w:before="120" w:after="240"/>
    </w:pPr>
    <w:rPr>
      <w:rFonts w:asciiTheme="minorHAnsi" w:eastAsiaTheme="minorHAnsi" w:hAnsiTheme="minorHAnsi"/>
      <w:iCs/>
      <w:kern w:val="2"/>
      <w:szCs w:val="18"/>
      <w:lang w:eastAsia="en-US"/>
      <w14:ligatures w14:val="standardContextual"/>
    </w:rPr>
  </w:style>
  <w:style w:type="table" w:customStyle="1" w:styleId="RegionBlekinge-utanlinjer">
    <w:name w:val="Region Blekinge - utan linjer"/>
    <w:basedOn w:val="Normaltabell"/>
    <w:uiPriority w:val="99"/>
    <w:rsid w:val="007A2080"/>
    <w:pPr>
      <w:spacing w:after="0" w:line="240" w:lineRule="auto"/>
    </w:pPr>
    <w:tblPr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Theme="minorHAnsi" w:hAnsiTheme="minorHAnsi"/>
        <w:b/>
      </w:rPr>
      <w:tblPr>
        <w:tblCellMar>
          <w:top w:w="57" w:type="dxa"/>
          <w:left w:w="0" w:type="dxa"/>
          <w:bottom w:w="57" w:type="dxa"/>
          <w:right w:w="0" w:type="dxa"/>
        </w:tblCellMar>
      </w:tblPr>
    </w:tblStylePr>
  </w:style>
  <w:style w:type="table" w:customStyle="1" w:styleId="RegionBlekinge-medlinjer">
    <w:name w:val="Region Blekinge - med linjer"/>
    <w:basedOn w:val="Normaltabell"/>
    <w:uiPriority w:val="99"/>
    <w:rsid w:val="00EB60D0"/>
    <w:pPr>
      <w:spacing w:after="0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</w:rPr>
    </w:tblStylePr>
    <w:tblStylePr w:type="firstCol">
      <w:rPr>
        <w:b/>
      </w:rPr>
    </w:tblStylePr>
  </w:style>
  <w:style w:type="table" w:customStyle="1" w:styleId="RegionBlekinge-tabellmedrubrikrad">
    <w:name w:val="Region Blekinge - tabell med rubrikrad"/>
    <w:basedOn w:val="Normaltabell"/>
    <w:uiPriority w:val="99"/>
    <w:rsid w:val="00F75B1A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A6E2" w:themeFill="accent1"/>
      </w:tcPr>
    </w:tblStylePr>
  </w:style>
  <w:style w:type="paragraph" w:customStyle="1" w:styleId="Etikett">
    <w:name w:val="Etikett"/>
    <w:basedOn w:val="Normal"/>
    <w:uiPriority w:val="11"/>
    <w:semiHidden/>
    <w:qFormat/>
    <w:rsid w:val="00BF44B1"/>
    <w:rPr>
      <w:rFonts w:asciiTheme="majorHAnsi" w:hAnsiTheme="majorHAnsi"/>
      <w:sz w:val="14"/>
      <w:szCs w:val="16"/>
    </w:rPr>
  </w:style>
  <w:style w:type="paragraph" w:styleId="Rubrik">
    <w:name w:val="Title"/>
    <w:basedOn w:val="Normal"/>
    <w:next w:val="Normal"/>
    <w:link w:val="RubrikChar"/>
    <w:uiPriority w:val="44"/>
    <w:rsid w:val="00C222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44"/>
    <w:rsid w:val="00C222F9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44"/>
    <w:rsid w:val="00C222F9"/>
    <w:pPr>
      <w:numPr>
        <w:ilvl w:val="1"/>
      </w:numPr>
      <w:spacing w:after="160" w:line="260" w:lineRule="atLeas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44"/>
    <w:rsid w:val="00C222F9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44"/>
    <w:rsid w:val="00C222F9"/>
    <w:pPr>
      <w:spacing w:before="160" w:after="160" w:line="260" w:lineRule="atLeast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44"/>
    <w:rsid w:val="00C222F9"/>
    <w:rPr>
      <w:i/>
      <w:iCs/>
      <w:color w:val="404040" w:themeColor="text1" w:themeTint="BF"/>
      <w:lang w:val="sv-SE"/>
    </w:rPr>
  </w:style>
  <w:style w:type="character" w:styleId="Starkbetoning">
    <w:name w:val="Intense Emphasis"/>
    <w:basedOn w:val="Standardstycketeckensnitt"/>
    <w:uiPriority w:val="44"/>
    <w:rsid w:val="00C222F9"/>
    <w:rPr>
      <w:i/>
      <w:iCs/>
      <w:color w:val="007BA9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44"/>
    <w:rsid w:val="00C222F9"/>
    <w:pPr>
      <w:pBdr>
        <w:top w:val="single" w:sz="4" w:space="10" w:color="007BA9" w:themeColor="accent1" w:themeShade="BF"/>
        <w:bottom w:val="single" w:sz="4" w:space="10" w:color="007BA9" w:themeColor="accent1" w:themeShade="BF"/>
      </w:pBdr>
      <w:spacing w:before="360" w:after="360" w:line="260" w:lineRule="atLeast"/>
      <w:ind w:left="864" w:right="864"/>
      <w:jc w:val="center"/>
    </w:pPr>
    <w:rPr>
      <w:rFonts w:asciiTheme="minorHAnsi" w:eastAsiaTheme="minorHAnsi" w:hAnsiTheme="minorHAnsi"/>
      <w:i/>
      <w:iCs/>
      <w:color w:val="007BA9" w:themeColor="accent1" w:themeShade="BF"/>
      <w:kern w:val="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44"/>
    <w:rsid w:val="00C222F9"/>
    <w:rPr>
      <w:i/>
      <w:iCs/>
      <w:color w:val="007BA9" w:themeColor="accent1" w:themeShade="BF"/>
      <w:lang w:val="sv-SE"/>
    </w:rPr>
  </w:style>
  <w:style w:type="character" w:styleId="Starkreferens">
    <w:name w:val="Intense Reference"/>
    <w:basedOn w:val="Standardstycketeckensnitt"/>
    <w:uiPriority w:val="44"/>
    <w:rsid w:val="00C222F9"/>
    <w:rPr>
      <w:b/>
      <w:bCs/>
      <w:smallCaps/>
      <w:color w:val="007BA9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31674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1032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odos@apoteket.s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ardgivare.skane.se/vardriktlinjer/lakemedel/lakemedelsinformationscentra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anna.justad@regionblekinge.s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Region Blekinge">
      <a:dk1>
        <a:sysClr val="windowText" lastClr="000000"/>
      </a:dk1>
      <a:lt1>
        <a:sysClr val="window" lastClr="FFFFFF"/>
      </a:lt1>
      <a:dk2>
        <a:srgbClr val="003D7C"/>
      </a:dk2>
      <a:lt2>
        <a:srgbClr val="FFFFFF"/>
      </a:lt2>
      <a:accent1>
        <a:srgbClr val="00A6E2"/>
      </a:accent1>
      <a:accent2>
        <a:srgbClr val="003D7C"/>
      </a:accent2>
      <a:accent3>
        <a:srgbClr val="98C21D"/>
      </a:accent3>
      <a:accent4>
        <a:srgbClr val="2D934F"/>
      </a:accent4>
      <a:accent5>
        <a:srgbClr val="D7007F"/>
      </a:accent5>
      <a:accent6>
        <a:srgbClr val="F18700"/>
      </a:accent6>
      <a:hlink>
        <a:srgbClr val="6E368C"/>
      </a:hlink>
      <a:folHlink>
        <a:srgbClr val="E31836"/>
      </a:folHlink>
    </a:clrScheme>
    <a:fontScheme name="Region Blekinge">
      <a:majorFont>
        <a:latin typeface="Corbe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F877D-4EDA-4265-BB3A-8F36E9A17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567</Words>
  <Characters>3006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Klow, Daniella</dc:creator>
  <cp:keywords/>
  <dc:description/>
  <cp:lastModifiedBy>Klow, Daniella</cp:lastModifiedBy>
  <cp:revision>2</cp:revision>
  <cp:lastPrinted>2020-06-04T14:53:00Z</cp:lastPrinted>
  <dcterms:created xsi:type="dcterms:W3CDTF">2026-05-05T08:13:00Z</dcterms:created>
  <dcterms:modified xsi:type="dcterms:W3CDTF">2026-05-06T07:44:00Z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bac6341-7359-42b1-877b-46cac6ea067b_Enabled">
    <vt:lpwstr>true</vt:lpwstr>
  </property>
  <property fmtid="{D5CDD505-2E9C-101B-9397-08002B2CF9AE}" pid="3" name="MSIP_Label_fbac6341-7359-42b1-877b-46cac6ea067b_SetDate">
    <vt:lpwstr>2026-05-05T08:20:52Z</vt:lpwstr>
  </property>
  <property fmtid="{D5CDD505-2E9C-101B-9397-08002B2CF9AE}" pid="4" name="MSIP_Label_fbac6341-7359-42b1-877b-46cac6ea067b_Method">
    <vt:lpwstr>Standard</vt:lpwstr>
  </property>
  <property fmtid="{D5CDD505-2E9C-101B-9397-08002B2CF9AE}" pid="5" name="MSIP_Label_fbac6341-7359-42b1-877b-46cac6ea067b_Name">
    <vt:lpwstr>Internt</vt:lpwstr>
  </property>
  <property fmtid="{D5CDD505-2E9C-101B-9397-08002B2CF9AE}" pid="6" name="MSIP_Label_fbac6341-7359-42b1-877b-46cac6ea067b_SiteId">
    <vt:lpwstr>b864d79d-1d58-48a3-b396-10684dbf5445</vt:lpwstr>
  </property>
  <property fmtid="{D5CDD505-2E9C-101B-9397-08002B2CF9AE}" pid="7" name="MSIP_Label_fbac6341-7359-42b1-877b-46cac6ea067b_ActionId">
    <vt:lpwstr>8fff24ae-5c8a-49ae-80fb-0471b631a0e2</vt:lpwstr>
  </property>
  <property fmtid="{D5CDD505-2E9C-101B-9397-08002B2CF9AE}" pid="8" name="MSIP_Label_fbac6341-7359-42b1-877b-46cac6ea067b_ContentBits">
    <vt:lpwstr>0</vt:lpwstr>
  </property>
  <property fmtid="{D5CDD505-2E9C-101B-9397-08002B2CF9AE}" pid="9" name="MSIP_Label_fbac6341-7359-42b1-877b-46cac6ea067b_Tag">
    <vt:lpwstr>10, 3, 0, 1</vt:lpwstr>
  </property>
</Properties>
</file>