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D6579" w14:textId="412D7E22" w:rsidR="006C61C1" w:rsidRPr="00566ABA" w:rsidRDefault="006C61C1" w:rsidP="00566ABA">
      <w:pPr>
        <w:shd w:val="clear" w:color="auto" w:fill="FFFFFF"/>
        <w:spacing w:after="96" w:line="240" w:lineRule="auto"/>
        <w:outlineLvl w:val="0"/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</w:pPr>
      <w:proofErr w:type="spellStart"/>
      <w:r w:rsidRPr="00566ABA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>Salbutamol</w:t>
      </w:r>
      <w:proofErr w:type="spellEnd"/>
      <w:r w:rsidRPr="00566ABA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 xml:space="preserve"> lösning för </w:t>
      </w:r>
      <w:proofErr w:type="spellStart"/>
      <w:r w:rsidRPr="00566ABA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>nebulisator</w:t>
      </w:r>
      <w:proofErr w:type="spellEnd"/>
      <w:r w:rsidRPr="00566ABA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 xml:space="preserve"> 2 och 5 mg/ml restnoterat</w:t>
      </w:r>
      <w:r w:rsidR="00566ABA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 xml:space="preserve"> </w:t>
      </w:r>
      <w:r w:rsidR="00566ABA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br/>
      </w:r>
      <w:proofErr w:type="spellStart"/>
      <w:r w:rsidRPr="00566ABA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Salbutamol</w:t>
      </w:r>
      <w:proofErr w:type="spellEnd"/>
      <w:r w:rsidRPr="00566ABA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 lösning för </w:t>
      </w:r>
      <w:proofErr w:type="spellStart"/>
      <w:r w:rsidRPr="00566ABA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nebulisator</w:t>
      </w:r>
      <w:proofErr w:type="spellEnd"/>
      <w:r w:rsidRPr="00566ABA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 i styrkorna 2 och 5 mg/ml är restnoterade.</w:t>
      </w:r>
      <w:r w:rsidRPr="006C61C1">
        <w:rPr>
          <w:rFonts w:ascii="Open Sans" w:eastAsia="Times New Roman" w:hAnsi="Open Sans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</w:t>
      </w:r>
      <w:r w:rsidR="00566ABA">
        <w:rPr>
          <w:rFonts w:ascii="Open Sans" w:eastAsia="Times New Roman" w:hAnsi="Open Sans" w:cs="Open Sans"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6C61C1">
        <w:rPr>
          <w:rFonts w:ascii="Open Sans" w:eastAsia="Times New Roman" w:hAnsi="Open Sans" w:cs="Open Sans"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Se tabell nedan för beräknad tillgänglighet. </w:t>
      </w:r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  <w:t>Generell licens finns för samtliga vårdenheter inom Region Blekinge samt hälsoval Blekinge (offentliga samt privata).</w:t>
      </w:r>
    </w:p>
    <w:p w14:paraId="414231F8" w14:textId="77777777" w:rsidR="00566ABA" w:rsidRDefault="00566ABA" w:rsidP="006C61C1">
      <w:pPr>
        <w:shd w:val="clear" w:color="auto" w:fill="FFFFFF"/>
        <w:spacing w:after="240" w:line="240" w:lineRule="auto"/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</w:pPr>
    </w:p>
    <w:p w14:paraId="2C7AC29A" w14:textId="1D758A2A" w:rsidR="006C61C1" w:rsidRPr="00566ABA" w:rsidRDefault="006C61C1" w:rsidP="006C61C1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566ABA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Läkemedel (substans)</w:t>
      </w:r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Airomir</w:t>
      </w:r>
      <w:proofErr w:type="spellEnd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(</w:t>
      </w:r>
      <w:proofErr w:type="spellStart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salbutamol</w:t>
      </w:r>
      <w:proofErr w:type="spellEnd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), lösning för </w:t>
      </w:r>
      <w:proofErr w:type="spellStart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nebulisator</w:t>
      </w:r>
      <w:proofErr w:type="spellEnd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2 mg/</w:t>
      </w:r>
      <w:proofErr w:type="spellStart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mL</w:t>
      </w:r>
      <w:proofErr w:type="spellEnd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Ventoline</w:t>
      </w:r>
      <w:proofErr w:type="spellEnd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(</w:t>
      </w:r>
      <w:proofErr w:type="spellStart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salbutamol</w:t>
      </w:r>
      <w:proofErr w:type="spellEnd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), lösning för </w:t>
      </w:r>
      <w:proofErr w:type="spellStart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nebulisator</w:t>
      </w:r>
      <w:proofErr w:type="spellEnd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2 mg/</w:t>
      </w:r>
      <w:proofErr w:type="spellStart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mL</w:t>
      </w:r>
      <w:proofErr w:type="spellEnd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Ventoline</w:t>
      </w:r>
      <w:proofErr w:type="spellEnd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(</w:t>
      </w:r>
      <w:proofErr w:type="spellStart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salbutamol</w:t>
      </w:r>
      <w:proofErr w:type="spellEnd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), lösning för </w:t>
      </w:r>
      <w:proofErr w:type="spellStart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nebulisator</w:t>
      </w:r>
      <w:proofErr w:type="spellEnd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5 mg/ml</w:t>
      </w:r>
    </w:p>
    <w:p w14:paraId="7C885A25" w14:textId="77777777" w:rsidR="006C61C1" w:rsidRPr="00566ABA" w:rsidRDefault="006C61C1" w:rsidP="006C61C1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566ABA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Orsak</w:t>
      </w:r>
      <w:r w:rsidRPr="00566ABA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Restnoterad från tillverkare</w:t>
      </w:r>
    </w:p>
    <w:p w14:paraId="15F7333B" w14:textId="77777777" w:rsidR="006C61C1" w:rsidRPr="00566ABA" w:rsidRDefault="006C61C1" w:rsidP="006C61C1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566ABA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Tillgänglighet</w:t>
      </w:r>
    </w:p>
    <w:tbl>
      <w:tblPr>
        <w:tblW w:w="95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8"/>
        <w:gridCol w:w="1945"/>
        <w:gridCol w:w="4204"/>
      </w:tblGrid>
      <w:tr w:rsidR="006C61C1" w:rsidRPr="00566ABA" w14:paraId="7456459F" w14:textId="77777777" w:rsidTr="00566ABA">
        <w:trPr>
          <w:trHeight w:val="522"/>
          <w:tblHeader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52697" w14:textId="359D68A4" w:rsidR="006C61C1" w:rsidRPr="00566ABA" w:rsidRDefault="006C61C1" w:rsidP="00566ABA">
            <w:pPr>
              <w:spacing w:after="240" w:line="240" w:lineRule="auto"/>
              <w:ind w:right="-15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6C61C1" w:rsidRPr="00566ABA" w14:paraId="4FC931C8" w14:textId="77777777" w:rsidTr="00566ABA">
        <w:trPr>
          <w:trHeight w:val="56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B9CBA4" w14:textId="77777777" w:rsidR="006C61C1" w:rsidRPr="00566ABA" w:rsidRDefault="006C61C1" w:rsidP="006C61C1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566ABA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Handelsnamn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C61530" w14:textId="77777777" w:rsidR="006C61C1" w:rsidRPr="00566ABA" w:rsidRDefault="006C61C1" w:rsidP="006C61C1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566ABA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Styrka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27BEA2" w14:textId="77777777" w:rsidR="006C61C1" w:rsidRPr="00566ABA" w:rsidRDefault="006C61C1" w:rsidP="006C61C1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566ABA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Restnoterad </w:t>
            </w:r>
            <w:proofErr w:type="spellStart"/>
            <w:r w:rsidRPr="00566ABA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t.o.m</w:t>
            </w:r>
            <w:proofErr w:type="spellEnd"/>
          </w:p>
        </w:tc>
      </w:tr>
      <w:tr w:rsidR="006C61C1" w:rsidRPr="00566ABA" w14:paraId="4DBD7EAF" w14:textId="77777777" w:rsidTr="00566ABA">
        <w:trPr>
          <w:trHeight w:val="5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8792D4" w14:textId="77777777" w:rsidR="006C61C1" w:rsidRPr="00566ABA" w:rsidRDefault="006C61C1" w:rsidP="006C61C1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Airomir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18D2AB" w14:textId="77777777" w:rsidR="006C61C1" w:rsidRPr="00566ABA" w:rsidRDefault="006C61C1" w:rsidP="006C61C1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2 mg/ml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56A325" w14:textId="77777777" w:rsidR="006C61C1" w:rsidRPr="00566ABA" w:rsidRDefault="006C61C1" w:rsidP="006C61C1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juni 2026</w:t>
            </w:r>
          </w:p>
        </w:tc>
      </w:tr>
      <w:tr w:rsidR="006C61C1" w:rsidRPr="00566ABA" w14:paraId="14DB4E78" w14:textId="77777777" w:rsidTr="00566ABA">
        <w:trPr>
          <w:trHeight w:val="5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1DAE9" w14:textId="77777777" w:rsidR="006C61C1" w:rsidRPr="00566ABA" w:rsidRDefault="006C61C1" w:rsidP="006C61C1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Ventoline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280698" w14:textId="77777777" w:rsidR="006C61C1" w:rsidRPr="00566ABA" w:rsidRDefault="006C61C1" w:rsidP="006C61C1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2 mg/ml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91C911" w14:textId="77777777" w:rsidR="006C61C1" w:rsidRPr="00566ABA" w:rsidRDefault="006C61C1" w:rsidP="006C61C1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juni 2026</w:t>
            </w:r>
          </w:p>
        </w:tc>
      </w:tr>
      <w:tr w:rsidR="006C61C1" w:rsidRPr="00566ABA" w14:paraId="54A4C160" w14:textId="77777777" w:rsidTr="00566ABA">
        <w:trPr>
          <w:trHeight w:val="5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5E1B66" w14:textId="77777777" w:rsidR="006C61C1" w:rsidRPr="00566ABA" w:rsidRDefault="006C61C1" w:rsidP="006C61C1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Ventoline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4DEEAD" w14:textId="77777777" w:rsidR="006C61C1" w:rsidRPr="00566ABA" w:rsidRDefault="006C61C1" w:rsidP="006C61C1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5 mg/ml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CA156D" w14:textId="77777777" w:rsidR="006C61C1" w:rsidRPr="00566ABA" w:rsidRDefault="006C61C1" w:rsidP="006C61C1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juni 2026</w:t>
            </w:r>
          </w:p>
        </w:tc>
      </w:tr>
    </w:tbl>
    <w:p w14:paraId="4F9B6FDB" w14:textId="77777777" w:rsidR="006C61C1" w:rsidRPr="00566ABA" w:rsidRDefault="006C61C1" w:rsidP="006C61C1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566ABA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  <w:t>Alternativ</w:t>
      </w:r>
      <w:r w:rsidRPr="00566ABA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1 mg/ml finns. För styrkorna 2 och 5 mg/ml saknas direkt utbytbart alternativ. Förskrivare behöver ta ställning till vilket läkemedel som är lämpligt för den enskilda patienten. </w:t>
      </w:r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  <w:t>Förslag på möjliga alternativ:</w:t>
      </w:r>
    </w:p>
    <w:p w14:paraId="191EFCFA" w14:textId="77777777" w:rsidR="006C61C1" w:rsidRPr="00566ABA" w:rsidRDefault="006C61C1" w:rsidP="006C61C1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Byte till </w:t>
      </w:r>
      <w:proofErr w:type="spellStart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salbutamol</w:t>
      </w:r>
      <w:proofErr w:type="spellEnd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som inhalationsspray administrerad med </w:t>
      </w:r>
      <w:proofErr w:type="spellStart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spacer</w:t>
      </w:r>
      <w:proofErr w:type="spellEnd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/andningsbehållare.</w:t>
      </w:r>
    </w:p>
    <w:p w14:paraId="54DBC32F" w14:textId="77777777" w:rsidR="006C61C1" w:rsidRDefault="006C61C1" w:rsidP="006C61C1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Region Blekinge har en godkänd generell licens på </w:t>
      </w:r>
      <w:proofErr w:type="spellStart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salbutamol</w:t>
      </w:r>
      <w:proofErr w:type="spellEnd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lösning för </w:t>
      </w:r>
      <w:proofErr w:type="spellStart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nebulisator</w:t>
      </w:r>
      <w:proofErr w:type="spellEnd"/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5 mg/2,5 ml (= 2 mg/ml), se nedan för mer information. </w:t>
      </w:r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  <w:t>Nytt recept behöver utfärdas, ange gärna licensens referensnummer i doseringstexten för att underlätta vid expediering på apotek.</w:t>
      </w:r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</w:r>
    </w:p>
    <w:p w14:paraId="4D0394F0" w14:textId="77777777" w:rsidR="00566ABA" w:rsidRPr="00566ABA" w:rsidRDefault="00566ABA" w:rsidP="00566ABA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</w:p>
    <w:tbl>
      <w:tblPr>
        <w:tblW w:w="82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4"/>
      </w:tblGrid>
      <w:tr w:rsidR="006C61C1" w:rsidRPr="00566ABA" w14:paraId="41EFEFBD" w14:textId="77777777" w:rsidTr="00566AB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DBBD0A" w14:textId="77777777" w:rsidR="006C61C1" w:rsidRPr="00566ABA" w:rsidRDefault="006C61C1" w:rsidP="006C61C1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lastRenderedPageBreak/>
              <w:t xml:space="preserve">Namn </w:t>
            </w:r>
            <w:proofErr w:type="spellStart"/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Salbutamol</w:t>
            </w:r>
            <w:proofErr w:type="spellEnd"/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proofErr w:type="spellStart"/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Viatris</w:t>
            </w:r>
            <w:proofErr w:type="spellEnd"/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 xml:space="preserve">Läkemedelsform Lösning för </w:t>
            </w:r>
            <w:proofErr w:type="spellStart"/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nebulisator</w:t>
            </w:r>
            <w:proofErr w:type="spellEnd"/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, </w:t>
            </w:r>
            <w:proofErr w:type="gramStart"/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60 st.</w:t>
            </w:r>
            <w:proofErr w:type="gramEnd"/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 xml:space="preserve">Läkemedelsstyrka </w:t>
            </w:r>
            <w:r w:rsidRPr="00566ABA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5 mg/2,5 ml (= 2 mg/ml)</w:t>
            </w:r>
            <w:r w:rsidRPr="00566ABA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Tillståndsinnehavare </w:t>
            </w:r>
            <w:proofErr w:type="spellStart"/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Viatris</w:t>
            </w:r>
            <w:proofErr w:type="spellEnd"/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Sante,1 </w:t>
            </w:r>
            <w:proofErr w:type="spellStart"/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rue</w:t>
            </w:r>
            <w:proofErr w:type="spellEnd"/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de Turin, 69007, Lyon, Frankrike</w:t>
            </w:r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Ledtid: Tillgänglig hos leverantör</w:t>
            </w:r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Referensnummer till godkänd licens</w:t>
            </w:r>
            <w:r w:rsidRPr="00566ABA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2025767222</w:t>
            </w:r>
          </w:p>
        </w:tc>
      </w:tr>
    </w:tbl>
    <w:p w14:paraId="2CCD0DF6" w14:textId="77777777" w:rsidR="006C61C1" w:rsidRPr="00566ABA" w:rsidRDefault="006C61C1" w:rsidP="006C61C1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566AB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 </w:t>
      </w:r>
    </w:p>
    <w:p w14:paraId="519D6A36" w14:textId="77777777" w:rsidR="006C61C1" w:rsidRPr="00566ABA" w:rsidRDefault="006C61C1" w:rsidP="006C61C1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566ABA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t>Linn Svensson, apotekare, läkemedelsgruppen</w:t>
      </w:r>
    </w:p>
    <w:p w14:paraId="5DEA6FC7" w14:textId="77777777" w:rsidR="004D031A" w:rsidRPr="00824C50" w:rsidRDefault="004D031A" w:rsidP="00824C50"/>
    <w:sectPr w:rsidR="004D031A" w:rsidRPr="00824C50" w:rsidSect="00824C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C4EA0" w14:textId="77777777" w:rsidR="0058086C" w:rsidRDefault="0058086C">
      <w:r>
        <w:separator/>
      </w:r>
    </w:p>
    <w:p w14:paraId="5F41319B" w14:textId="77777777" w:rsidR="0058086C" w:rsidRDefault="0058086C"/>
  </w:endnote>
  <w:endnote w:type="continuationSeparator" w:id="0">
    <w:p w14:paraId="4E510BA8" w14:textId="77777777" w:rsidR="0058086C" w:rsidRDefault="0058086C">
      <w:r>
        <w:continuationSeparator/>
      </w:r>
    </w:p>
    <w:p w14:paraId="1638FA1C" w14:textId="77777777" w:rsidR="0058086C" w:rsidRDefault="005808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767F6B85" w14:textId="77777777" w:rsidTr="00CE1A69">
      <w:trPr>
        <w:tblHeader/>
      </w:trPr>
      <w:tc>
        <w:tcPr>
          <w:tcW w:w="6946" w:type="dxa"/>
          <w:vAlign w:val="bottom"/>
        </w:tcPr>
        <w:p w14:paraId="3D514F01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73509C0C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114CD491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72C4E5AC" w14:textId="77777777" w:rsidTr="00F62FFA">
      <w:trPr>
        <w:tblHeader/>
      </w:trPr>
      <w:tc>
        <w:tcPr>
          <w:tcW w:w="6946" w:type="dxa"/>
          <w:vAlign w:val="bottom"/>
        </w:tcPr>
        <w:p w14:paraId="20732FCA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7DFD2016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06ABF717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A5560" w14:textId="77777777" w:rsidR="0058086C" w:rsidRDefault="0058086C">
      <w:r>
        <w:separator/>
      </w:r>
    </w:p>
  </w:footnote>
  <w:footnote w:type="continuationSeparator" w:id="0">
    <w:p w14:paraId="0D389773" w14:textId="77777777" w:rsidR="0058086C" w:rsidRDefault="0058086C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09F44D03" w14:textId="77777777" w:rsidTr="00612AD4">
      <w:trPr>
        <w:tblHeader/>
      </w:trPr>
      <w:tc>
        <w:tcPr>
          <w:tcW w:w="6579" w:type="dxa"/>
        </w:tcPr>
        <w:p w14:paraId="2A781823" w14:textId="77777777" w:rsidR="00213C44" w:rsidRDefault="00213C44" w:rsidP="00213C44"/>
      </w:tc>
      <w:tc>
        <w:tcPr>
          <w:tcW w:w="2627" w:type="dxa"/>
        </w:tcPr>
        <w:p w14:paraId="5C42CE61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0AFE7A4F" wp14:editId="5FA6EAA2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3B2389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DCE5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59F74DDB" w14:textId="77777777" w:rsidTr="00612AD4">
      <w:trPr>
        <w:tblHeader/>
      </w:trPr>
      <w:tc>
        <w:tcPr>
          <w:tcW w:w="6579" w:type="dxa"/>
        </w:tcPr>
        <w:p w14:paraId="72280425" w14:textId="77777777" w:rsidR="005144CF" w:rsidRDefault="005144CF" w:rsidP="005144CF"/>
      </w:tc>
      <w:tc>
        <w:tcPr>
          <w:tcW w:w="2627" w:type="dxa"/>
        </w:tcPr>
        <w:p w14:paraId="0434002C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21844310" wp14:editId="6A0D7A1A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F72BB66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6F8C2705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3E906A4F"/>
    <w:multiLevelType w:val="multilevel"/>
    <w:tmpl w:val="679AE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E5E3F19"/>
    <w:multiLevelType w:val="multilevel"/>
    <w:tmpl w:val="827E87C0"/>
    <w:numStyleLink w:val="CompanyListBullet"/>
  </w:abstractNum>
  <w:abstractNum w:abstractNumId="32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0BD2522"/>
    <w:multiLevelType w:val="multilevel"/>
    <w:tmpl w:val="827E87C0"/>
    <w:numStyleLink w:val="CompanyListBullet"/>
  </w:abstractNum>
  <w:abstractNum w:abstractNumId="34" w15:restartNumberingAfterBreak="0">
    <w:nsid w:val="539F372A"/>
    <w:multiLevelType w:val="multilevel"/>
    <w:tmpl w:val="827E87C0"/>
    <w:numStyleLink w:val="CompanyListBullet"/>
  </w:abstractNum>
  <w:abstractNum w:abstractNumId="35" w15:restartNumberingAfterBreak="0">
    <w:nsid w:val="53E1351F"/>
    <w:multiLevelType w:val="multilevel"/>
    <w:tmpl w:val="06F8DA0C"/>
    <w:numStyleLink w:val="CompanyList"/>
  </w:abstractNum>
  <w:abstractNum w:abstractNumId="36" w15:restartNumberingAfterBreak="0">
    <w:nsid w:val="5DA67D21"/>
    <w:multiLevelType w:val="multilevel"/>
    <w:tmpl w:val="06F8DA0C"/>
    <w:numStyleLink w:val="CompanyList"/>
  </w:abstractNum>
  <w:abstractNum w:abstractNumId="37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0F60C1C"/>
    <w:multiLevelType w:val="multilevel"/>
    <w:tmpl w:val="06F8DA0C"/>
    <w:numStyleLink w:val="CompanyList"/>
  </w:abstractNum>
  <w:abstractNum w:abstractNumId="40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1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4CD49B7"/>
    <w:multiLevelType w:val="multilevel"/>
    <w:tmpl w:val="06F8DA0C"/>
    <w:numStyleLink w:val="CompanyList"/>
  </w:abstractNum>
  <w:abstractNum w:abstractNumId="43" w15:restartNumberingAfterBreak="0">
    <w:nsid w:val="64F54B07"/>
    <w:multiLevelType w:val="multilevel"/>
    <w:tmpl w:val="06F8DA0C"/>
    <w:numStyleLink w:val="CompanyList"/>
  </w:abstractNum>
  <w:abstractNum w:abstractNumId="44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9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50" w15:restartNumberingAfterBreak="0">
    <w:nsid w:val="7AD05235"/>
    <w:multiLevelType w:val="multilevel"/>
    <w:tmpl w:val="06F8DA0C"/>
    <w:numStyleLink w:val="CompanyList"/>
  </w:abstractNum>
  <w:abstractNum w:abstractNumId="51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5"/>
  </w:num>
  <w:num w:numId="5" w16cid:durableId="98569369">
    <w:abstractNumId w:val="21"/>
  </w:num>
  <w:num w:numId="6" w16cid:durableId="1421683701">
    <w:abstractNumId w:val="9"/>
  </w:num>
  <w:num w:numId="7" w16cid:durableId="995106224">
    <w:abstractNumId w:val="15"/>
  </w:num>
  <w:num w:numId="8" w16cid:durableId="1083337400">
    <w:abstractNumId w:val="32"/>
  </w:num>
  <w:num w:numId="9" w16cid:durableId="835266125">
    <w:abstractNumId w:val="6"/>
  </w:num>
  <w:num w:numId="10" w16cid:durableId="272708347">
    <w:abstractNumId w:val="40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50"/>
  </w:num>
  <w:num w:numId="15" w16cid:durableId="1202478148">
    <w:abstractNumId w:val="31"/>
  </w:num>
  <w:num w:numId="16" w16cid:durableId="2007123465">
    <w:abstractNumId w:val="20"/>
  </w:num>
  <w:num w:numId="17" w16cid:durableId="603458679">
    <w:abstractNumId w:val="36"/>
  </w:num>
  <w:num w:numId="18" w16cid:durableId="633412869">
    <w:abstractNumId w:val="43"/>
  </w:num>
  <w:num w:numId="19" w16cid:durableId="1314868529">
    <w:abstractNumId w:val="8"/>
  </w:num>
  <w:num w:numId="20" w16cid:durableId="53089411">
    <w:abstractNumId w:val="40"/>
  </w:num>
  <w:num w:numId="21" w16cid:durableId="1532105569">
    <w:abstractNumId w:val="48"/>
  </w:num>
  <w:num w:numId="22" w16cid:durableId="203031548">
    <w:abstractNumId w:val="22"/>
  </w:num>
  <w:num w:numId="23" w16cid:durableId="461923440">
    <w:abstractNumId w:val="0"/>
  </w:num>
  <w:num w:numId="24" w16cid:durableId="1375740127">
    <w:abstractNumId w:val="49"/>
  </w:num>
  <w:num w:numId="25" w16cid:durableId="508787946">
    <w:abstractNumId w:val="34"/>
  </w:num>
  <w:num w:numId="26" w16cid:durableId="407458164">
    <w:abstractNumId w:val="23"/>
  </w:num>
  <w:num w:numId="27" w16cid:durableId="1663317022">
    <w:abstractNumId w:val="51"/>
  </w:num>
  <w:num w:numId="28" w16cid:durableId="1284769555">
    <w:abstractNumId w:val="33"/>
  </w:num>
  <w:num w:numId="29" w16cid:durableId="1656377242">
    <w:abstractNumId w:val="35"/>
  </w:num>
  <w:num w:numId="30" w16cid:durableId="232667246">
    <w:abstractNumId w:val="14"/>
  </w:num>
  <w:num w:numId="31" w16cid:durableId="548689903">
    <w:abstractNumId w:val="42"/>
  </w:num>
  <w:num w:numId="32" w16cid:durableId="825631211">
    <w:abstractNumId w:val="10"/>
  </w:num>
  <w:num w:numId="33" w16cid:durableId="9077644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6"/>
  </w:num>
  <w:num w:numId="35" w16cid:durableId="709845686">
    <w:abstractNumId w:val="39"/>
  </w:num>
  <w:num w:numId="36" w16cid:durableId="21011713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31044228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6C61C1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30B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8FE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4EE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ABA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086C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1C1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0F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3840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8688A7"/>
  <w15:chartTrackingRefBased/>
  <w15:docId w15:val="{7E2835FC-E3CA-4A5C-B5F2-BB8D89F3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3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6C6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6C61C1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6C61C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6C61C1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6C61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6C61C1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6C61C1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6C61C1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6C61C1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6C61C1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6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5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9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248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2</cp:revision>
  <cp:lastPrinted>2020-06-04T14:53:00Z</cp:lastPrinted>
  <dcterms:created xsi:type="dcterms:W3CDTF">2026-07-07T11:29:00Z</dcterms:created>
  <dcterms:modified xsi:type="dcterms:W3CDTF">2026-07-07T12:10:00Z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2026-07-07T11:31:33Z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3d3678ae-2625-416b-b5ed-6e9e029970f3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